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4A552" w14:textId="16B398B1" w:rsidR="003F18CC" w:rsidRDefault="003F59B3" w:rsidP="0073099F">
      <w:pPr>
        <w:tabs>
          <w:tab w:val="left" w:pos="1134"/>
          <w:tab w:val="left" w:pos="3828"/>
        </w:tabs>
        <w:ind w:firstLine="567"/>
        <w:jc w:val="center"/>
        <w:rPr>
          <w:b/>
          <w:lang w:eastAsia="en-US"/>
        </w:rPr>
      </w:pPr>
      <w:r w:rsidRPr="0073099F">
        <w:rPr>
          <w:b/>
          <w:lang w:eastAsia="en-US"/>
        </w:rPr>
        <w:t xml:space="preserve">Договор № </w:t>
      </w:r>
      <w:r w:rsidR="001770A8" w:rsidRPr="0073099F">
        <w:rPr>
          <w:b/>
          <w:lang w:eastAsia="en-US"/>
        </w:rPr>
        <w:t>КП-22-</w:t>
      </w:r>
      <w:r w:rsidR="00FA40B4" w:rsidRPr="0073099F">
        <w:rPr>
          <w:b/>
          <w:lang w:eastAsia="en-US"/>
        </w:rPr>
        <w:t>__</w:t>
      </w:r>
    </w:p>
    <w:p w14:paraId="02F58663" w14:textId="77777777" w:rsidR="0073099F" w:rsidRPr="0073099F" w:rsidRDefault="0073099F" w:rsidP="0073099F">
      <w:pPr>
        <w:tabs>
          <w:tab w:val="left" w:pos="1134"/>
          <w:tab w:val="left" w:pos="3828"/>
        </w:tabs>
        <w:ind w:firstLine="567"/>
        <w:jc w:val="center"/>
        <w:rPr>
          <w:b/>
          <w:lang w:eastAsia="en-US"/>
        </w:rPr>
      </w:pPr>
    </w:p>
    <w:p w14:paraId="18B7384C" w14:textId="08CCD047" w:rsidR="003F18CC" w:rsidRPr="0073099F" w:rsidRDefault="003F18CC" w:rsidP="0073099F">
      <w:pPr>
        <w:tabs>
          <w:tab w:val="left" w:pos="1134"/>
          <w:tab w:val="left" w:pos="3828"/>
        </w:tabs>
        <w:jc w:val="both"/>
        <w:rPr>
          <w:b/>
          <w:lang w:eastAsia="en-US"/>
        </w:rPr>
      </w:pPr>
      <w:r w:rsidRPr="0073099F">
        <w:rPr>
          <w:lang w:eastAsia="en-US"/>
        </w:rPr>
        <w:t xml:space="preserve">г. Москва                                                                   </w:t>
      </w:r>
      <w:r w:rsidR="003F59B3" w:rsidRPr="0073099F">
        <w:rPr>
          <w:lang w:eastAsia="en-US"/>
        </w:rPr>
        <w:t xml:space="preserve">                         </w:t>
      </w:r>
      <w:r w:rsidR="0073099F">
        <w:rPr>
          <w:lang w:eastAsia="en-US"/>
        </w:rPr>
        <w:t xml:space="preserve">        </w:t>
      </w:r>
      <w:r w:rsidR="003F59B3" w:rsidRPr="0073099F">
        <w:rPr>
          <w:lang w:eastAsia="en-US"/>
        </w:rPr>
        <w:t xml:space="preserve">    </w:t>
      </w:r>
      <w:r w:rsidR="00133ECD" w:rsidRPr="0073099F">
        <w:rPr>
          <w:lang w:eastAsia="en-US"/>
        </w:rPr>
        <w:t>_____</w:t>
      </w:r>
      <w:r w:rsidR="001770A8" w:rsidRPr="0073099F">
        <w:rPr>
          <w:b/>
          <w:bCs/>
          <w:lang w:eastAsia="en-US"/>
        </w:rPr>
        <w:t xml:space="preserve"> </w:t>
      </w:r>
      <w:r w:rsidR="00C72999" w:rsidRPr="0073099F">
        <w:rPr>
          <w:b/>
          <w:lang w:eastAsia="en-US"/>
        </w:rPr>
        <w:t>_______</w:t>
      </w:r>
      <w:r w:rsidR="001770A8" w:rsidRPr="0073099F">
        <w:rPr>
          <w:b/>
          <w:lang w:eastAsia="en-US"/>
        </w:rPr>
        <w:t xml:space="preserve"> 2022</w:t>
      </w:r>
      <w:r w:rsidR="0073099F">
        <w:rPr>
          <w:b/>
          <w:lang w:eastAsia="en-US"/>
        </w:rPr>
        <w:t xml:space="preserve"> </w:t>
      </w:r>
      <w:r w:rsidR="001770A8" w:rsidRPr="0073099F">
        <w:rPr>
          <w:b/>
          <w:lang w:eastAsia="en-US"/>
        </w:rPr>
        <w:t>г.</w:t>
      </w:r>
    </w:p>
    <w:p w14:paraId="08035143" w14:textId="77777777" w:rsidR="0073099F" w:rsidRDefault="006814A6" w:rsidP="0073099F">
      <w:pPr>
        <w:tabs>
          <w:tab w:val="left" w:pos="851"/>
          <w:tab w:val="left" w:pos="1134"/>
        </w:tabs>
        <w:ind w:firstLine="567"/>
        <w:jc w:val="both"/>
        <w:rPr>
          <w:lang w:eastAsia="en-US"/>
        </w:rPr>
      </w:pPr>
      <w:r w:rsidRPr="0073099F">
        <w:rPr>
          <w:lang w:eastAsia="en-US"/>
        </w:rPr>
        <w:tab/>
      </w:r>
      <w:r w:rsidR="0073099F">
        <w:rPr>
          <w:lang w:eastAsia="en-US"/>
        </w:rPr>
        <w:t xml:space="preserve"> </w:t>
      </w:r>
    </w:p>
    <w:p w14:paraId="47F7789A" w14:textId="345EF189" w:rsidR="004A4D62" w:rsidRDefault="004A4D62" w:rsidP="0073099F">
      <w:pPr>
        <w:tabs>
          <w:tab w:val="left" w:pos="851"/>
          <w:tab w:val="left" w:pos="1134"/>
        </w:tabs>
        <w:ind w:firstLine="567"/>
        <w:jc w:val="both"/>
        <w:rPr>
          <w:lang w:eastAsia="en-US"/>
        </w:rPr>
      </w:pPr>
      <w:r w:rsidRPr="0073099F">
        <w:rPr>
          <w:b/>
          <w:bCs/>
          <w:lang w:eastAsia="en-US"/>
        </w:rPr>
        <w:t>Федеральное государственное бюджетное учреждение «Всероссийский научно-исследовательский и испытательный институт медицинской техники» Федеральной службы по надзору в сфере здравоохранения (ФГБУ «ВНИИИМТ» Росздравнадзора)</w:t>
      </w:r>
      <w:r w:rsidRPr="0073099F">
        <w:rPr>
          <w:lang w:eastAsia="en-US"/>
        </w:rPr>
        <w:t xml:space="preserve">, именуемое в дальнейшем «Исполнитель», в лице </w:t>
      </w:r>
      <w:r w:rsidR="00A910E1" w:rsidRPr="0073099F">
        <w:t>__________________</w:t>
      </w:r>
      <w:r w:rsidR="00133ECD" w:rsidRPr="0073099F">
        <w:t>__________________</w:t>
      </w:r>
      <w:r w:rsidR="001770A8" w:rsidRPr="0073099F">
        <w:t xml:space="preserve">, действующего на основании </w:t>
      </w:r>
      <w:r w:rsidR="00133ECD" w:rsidRPr="0073099F">
        <w:t>___________</w:t>
      </w:r>
      <w:r w:rsidRPr="0073099F">
        <w:rPr>
          <w:lang w:eastAsia="en-US"/>
        </w:rPr>
        <w:t xml:space="preserve">, с одной стороны, и </w:t>
      </w:r>
      <w:r w:rsidR="00133ECD" w:rsidRPr="0073099F">
        <w:rPr>
          <w:b/>
          <w:bCs/>
          <w:lang w:eastAsia="en-US"/>
        </w:rPr>
        <w:t>____________________</w:t>
      </w:r>
      <w:r w:rsidR="00BD75EF" w:rsidRPr="0073099F">
        <w:rPr>
          <w:b/>
          <w:bCs/>
          <w:lang w:eastAsia="en-US"/>
        </w:rPr>
        <w:t xml:space="preserve"> </w:t>
      </w:r>
      <w:r w:rsidR="00B721EE" w:rsidRPr="0073099F">
        <w:rPr>
          <w:b/>
          <w:lang w:eastAsia="en-US"/>
        </w:rPr>
        <w:t>(</w:t>
      </w:r>
      <w:r w:rsidR="00133ECD" w:rsidRPr="0073099F">
        <w:rPr>
          <w:b/>
          <w:lang w:eastAsia="en-US"/>
        </w:rPr>
        <w:t>_______________</w:t>
      </w:r>
      <w:r w:rsidR="00B721EE" w:rsidRPr="0073099F">
        <w:rPr>
          <w:b/>
          <w:lang w:eastAsia="en-US"/>
        </w:rPr>
        <w:t>)</w:t>
      </w:r>
      <w:r w:rsidRPr="0073099F">
        <w:rPr>
          <w:lang w:eastAsia="en-US"/>
        </w:rPr>
        <w:t xml:space="preserve">, именуемое в дальнейшем «Заказчик», в лице </w:t>
      </w:r>
      <w:r w:rsidR="00133ECD" w:rsidRPr="0073099F">
        <w:rPr>
          <w:lang w:eastAsia="en-US"/>
        </w:rPr>
        <w:t>__________________</w:t>
      </w:r>
      <w:r w:rsidRPr="0073099F">
        <w:rPr>
          <w:lang w:eastAsia="en-US"/>
        </w:rPr>
        <w:t xml:space="preserve">, действующего на основании </w:t>
      </w:r>
      <w:r w:rsidR="00133ECD" w:rsidRPr="0073099F">
        <w:rPr>
          <w:lang w:eastAsia="en-US"/>
        </w:rPr>
        <w:t>____________________</w:t>
      </w:r>
      <w:r w:rsidRPr="0073099F">
        <w:rPr>
          <w:lang w:eastAsia="en-US"/>
        </w:rPr>
        <w:t>, с другой стороны, совместно именуемые «Стороны», в соответствии с Приказом Росздравнадзора от 19.07.2017г. №</w:t>
      </w:r>
      <w:r w:rsidR="0073099F" w:rsidRPr="0073099F">
        <w:rPr>
          <w:lang w:eastAsia="en-US"/>
        </w:rPr>
        <w:t xml:space="preserve"> </w:t>
      </w:r>
      <w:r w:rsidRPr="0073099F">
        <w:rPr>
          <w:lang w:eastAsia="en-US"/>
        </w:rPr>
        <w:t>6478, заключили настоящий договор (далее – «Договор») о нижеследующем.</w:t>
      </w:r>
    </w:p>
    <w:p w14:paraId="3964E205" w14:textId="77777777" w:rsidR="0073099F" w:rsidRPr="0073099F" w:rsidRDefault="0073099F" w:rsidP="0073099F">
      <w:pPr>
        <w:tabs>
          <w:tab w:val="left" w:pos="851"/>
          <w:tab w:val="left" w:pos="1134"/>
        </w:tabs>
        <w:ind w:firstLine="567"/>
        <w:jc w:val="both"/>
        <w:rPr>
          <w:b/>
          <w:lang w:eastAsia="en-US"/>
        </w:rPr>
      </w:pPr>
    </w:p>
    <w:p w14:paraId="7BDA803C" w14:textId="79B0EF4C" w:rsidR="003F18CC" w:rsidRDefault="002D2D18" w:rsidP="0073099F">
      <w:pPr>
        <w:numPr>
          <w:ilvl w:val="0"/>
          <w:numId w:val="8"/>
        </w:numPr>
        <w:tabs>
          <w:tab w:val="left" w:pos="1134"/>
          <w:tab w:val="left" w:pos="3828"/>
        </w:tabs>
        <w:ind w:left="0" w:firstLine="567"/>
        <w:jc w:val="center"/>
        <w:rPr>
          <w:b/>
          <w:bCs/>
          <w:lang w:eastAsia="en-US"/>
        </w:rPr>
      </w:pPr>
      <w:r w:rsidRPr="0073099F">
        <w:rPr>
          <w:b/>
          <w:bCs/>
          <w:lang w:eastAsia="en-US"/>
        </w:rPr>
        <w:t>ПРЕДМЕТ ДОГОВОРА</w:t>
      </w:r>
    </w:p>
    <w:p w14:paraId="13D93684" w14:textId="77777777" w:rsidR="0073099F" w:rsidRPr="0073099F" w:rsidRDefault="0073099F" w:rsidP="0073099F">
      <w:pPr>
        <w:tabs>
          <w:tab w:val="left" w:pos="1134"/>
          <w:tab w:val="left" w:pos="3828"/>
        </w:tabs>
        <w:ind w:left="567"/>
        <w:rPr>
          <w:b/>
          <w:bCs/>
          <w:lang w:eastAsia="en-US"/>
        </w:rPr>
      </w:pPr>
    </w:p>
    <w:p w14:paraId="08768B44" w14:textId="6C06E16C" w:rsidR="003F18CC" w:rsidRPr="0073099F" w:rsidRDefault="003F18CC" w:rsidP="0073099F">
      <w:pPr>
        <w:pStyle w:val="aa"/>
        <w:numPr>
          <w:ilvl w:val="1"/>
          <w:numId w:val="8"/>
        </w:numPr>
        <w:tabs>
          <w:tab w:val="left" w:pos="1134"/>
        </w:tabs>
        <w:ind w:left="0" w:firstLine="567"/>
        <w:jc w:val="both"/>
        <w:rPr>
          <w:lang w:eastAsia="ru-RU"/>
        </w:rPr>
      </w:pPr>
      <w:r w:rsidRPr="0073099F">
        <w:rPr>
          <w:bCs/>
          <w:iCs/>
          <w:lang w:eastAsia="ru-RU"/>
        </w:rPr>
        <w:t>Исполнитель</w:t>
      </w:r>
      <w:r w:rsidRPr="0073099F">
        <w:rPr>
          <w:lang w:eastAsia="ru-RU"/>
        </w:rPr>
        <w:t xml:space="preserve"> обязуется осуществить консультирование по вопросам процедур, связанных с государственной регистрацией медицинских изделий в письменной форме (да</w:t>
      </w:r>
      <w:r w:rsidR="008639B0" w:rsidRPr="0073099F">
        <w:rPr>
          <w:lang w:eastAsia="ru-RU"/>
        </w:rPr>
        <w:t xml:space="preserve">лее – Услуги), </w:t>
      </w:r>
      <w:r w:rsidRPr="0073099F">
        <w:rPr>
          <w:lang w:eastAsia="ru-RU"/>
        </w:rPr>
        <w:t xml:space="preserve">а Заказчик обязуется принять Услуги и оплатить </w:t>
      </w:r>
      <w:r w:rsidRPr="0073099F">
        <w:rPr>
          <w:kern w:val="26"/>
          <w:lang w:eastAsia="ru-RU"/>
        </w:rPr>
        <w:t>в порядке, предусмотренном настоящим договором</w:t>
      </w:r>
      <w:r w:rsidRPr="0073099F">
        <w:rPr>
          <w:lang w:eastAsia="ru-RU"/>
        </w:rPr>
        <w:t>.</w:t>
      </w:r>
    </w:p>
    <w:p w14:paraId="3708AD33" w14:textId="5BF6D1DC" w:rsidR="00DC1D28" w:rsidRPr="0073099F" w:rsidRDefault="00DC1D28" w:rsidP="0073099F">
      <w:pPr>
        <w:pStyle w:val="aa"/>
        <w:numPr>
          <w:ilvl w:val="1"/>
          <w:numId w:val="8"/>
        </w:numPr>
        <w:tabs>
          <w:tab w:val="left" w:pos="1134"/>
        </w:tabs>
        <w:ind w:left="0" w:firstLine="567"/>
        <w:jc w:val="both"/>
        <w:rPr>
          <w:lang w:eastAsia="ru-RU"/>
        </w:rPr>
      </w:pPr>
      <w:r w:rsidRPr="0073099F">
        <w:rPr>
          <w:lang w:eastAsia="ru-RU"/>
        </w:rPr>
        <w:t>Место оказания услуг: 115478, г. Москва, Каширское шоссе, д. 24, стр. 16.</w:t>
      </w:r>
    </w:p>
    <w:p w14:paraId="1B01715E" w14:textId="77777777" w:rsidR="00C979FE" w:rsidRPr="0073099F" w:rsidRDefault="00C979FE" w:rsidP="0073099F">
      <w:pPr>
        <w:tabs>
          <w:tab w:val="left" w:pos="426"/>
          <w:tab w:val="left" w:pos="1134"/>
        </w:tabs>
        <w:ind w:firstLine="567"/>
        <w:jc w:val="both"/>
        <w:rPr>
          <w:lang w:eastAsia="ru-RU"/>
        </w:rPr>
      </w:pPr>
    </w:p>
    <w:p w14:paraId="46C960C8" w14:textId="0F0D1BD4" w:rsidR="003F18CC" w:rsidRDefault="00341844" w:rsidP="0073099F">
      <w:pPr>
        <w:numPr>
          <w:ilvl w:val="0"/>
          <w:numId w:val="2"/>
        </w:numPr>
        <w:tabs>
          <w:tab w:val="left" w:pos="567"/>
          <w:tab w:val="left" w:pos="1134"/>
          <w:tab w:val="left" w:pos="3828"/>
        </w:tabs>
        <w:autoSpaceDE w:val="0"/>
        <w:autoSpaceDN w:val="0"/>
        <w:adjustRightInd w:val="0"/>
        <w:ind w:left="0" w:firstLine="567"/>
        <w:jc w:val="center"/>
        <w:rPr>
          <w:b/>
          <w:bCs/>
          <w:lang w:eastAsia="en-US"/>
        </w:rPr>
      </w:pPr>
      <w:r w:rsidRPr="0073099F">
        <w:rPr>
          <w:b/>
          <w:bCs/>
          <w:lang w:eastAsia="en-US"/>
        </w:rPr>
        <w:t xml:space="preserve">ПРАВА И </w:t>
      </w:r>
      <w:r w:rsidR="002D2D18" w:rsidRPr="0073099F">
        <w:rPr>
          <w:b/>
          <w:bCs/>
          <w:lang w:eastAsia="en-US"/>
        </w:rPr>
        <w:t>ОБЯЗАННОСТИ СТОРОН</w:t>
      </w:r>
    </w:p>
    <w:p w14:paraId="04F15E80" w14:textId="77777777" w:rsidR="0073099F" w:rsidRPr="0073099F" w:rsidRDefault="0073099F" w:rsidP="0073099F">
      <w:pPr>
        <w:tabs>
          <w:tab w:val="left" w:pos="567"/>
          <w:tab w:val="left" w:pos="1134"/>
          <w:tab w:val="left" w:pos="3828"/>
        </w:tabs>
        <w:autoSpaceDE w:val="0"/>
        <w:autoSpaceDN w:val="0"/>
        <w:adjustRightInd w:val="0"/>
        <w:ind w:left="567"/>
        <w:rPr>
          <w:b/>
          <w:bCs/>
          <w:lang w:eastAsia="en-US"/>
        </w:rPr>
      </w:pPr>
    </w:p>
    <w:p w14:paraId="3692B186" w14:textId="77777777" w:rsidR="003F18CC" w:rsidRPr="0073099F" w:rsidRDefault="003F18CC" w:rsidP="0073099F">
      <w:pPr>
        <w:numPr>
          <w:ilvl w:val="1"/>
          <w:numId w:val="2"/>
        </w:numPr>
        <w:tabs>
          <w:tab w:val="num" w:pos="0"/>
          <w:tab w:val="left" w:pos="567"/>
          <w:tab w:val="left" w:pos="1134"/>
        </w:tabs>
        <w:ind w:left="0" w:firstLine="567"/>
        <w:jc w:val="both"/>
        <w:rPr>
          <w:b/>
          <w:lang w:eastAsia="en-US"/>
        </w:rPr>
      </w:pPr>
      <w:r w:rsidRPr="0073099F">
        <w:rPr>
          <w:b/>
          <w:lang w:eastAsia="en-US"/>
        </w:rPr>
        <w:t>Заказчик обязан:</w:t>
      </w:r>
    </w:p>
    <w:p w14:paraId="34B1257E" w14:textId="77777777" w:rsidR="003F18CC" w:rsidRPr="0073099F" w:rsidRDefault="003F18CC" w:rsidP="0073099F">
      <w:pPr>
        <w:numPr>
          <w:ilvl w:val="2"/>
          <w:numId w:val="2"/>
        </w:numPr>
        <w:tabs>
          <w:tab w:val="clear" w:pos="720"/>
          <w:tab w:val="num" w:pos="0"/>
          <w:tab w:val="left" w:pos="567"/>
          <w:tab w:val="left" w:pos="1134"/>
        </w:tabs>
        <w:ind w:left="0" w:firstLine="567"/>
        <w:jc w:val="both"/>
        <w:rPr>
          <w:lang w:eastAsia="en-US"/>
        </w:rPr>
      </w:pPr>
      <w:r w:rsidRPr="0073099F">
        <w:rPr>
          <w:lang w:eastAsia="en-US"/>
        </w:rPr>
        <w:t>Заверить подписью уполномоченного лица и печатью (при наличии) копии документов, предоставленные Исполнителю для оказания Услуг.</w:t>
      </w:r>
    </w:p>
    <w:p w14:paraId="0AF81503" w14:textId="77777777" w:rsidR="003F18CC" w:rsidRPr="0073099F" w:rsidRDefault="003F18CC" w:rsidP="0073099F">
      <w:pPr>
        <w:numPr>
          <w:ilvl w:val="2"/>
          <w:numId w:val="2"/>
        </w:numPr>
        <w:tabs>
          <w:tab w:val="clear" w:pos="720"/>
          <w:tab w:val="num" w:pos="0"/>
          <w:tab w:val="left" w:pos="567"/>
          <w:tab w:val="left" w:pos="1134"/>
        </w:tabs>
        <w:ind w:left="0" w:firstLine="567"/>
        <w:jc w:val="both"/>
        <w:rPr>
          <w:lang w:eastAsia="en-US"/>
        </w:rPr>
      </w:pPr>
      <w:r w:rsidRPr="0073099F">
        <w:rPr>
          <w:lang w:eastAsia="en-US"/>
        </w:rPr>
        <w:t>Оплатить оказанные Услуги в сроки и на условиях, предусмотренных настоящим Договором.</w:t>
      </w:r>
    </w:p>
    <w:p w14:paraId="6A4ADD71" w14:textId="77777777" w:rsidR="003F18CC" w:rsidRPr="0073099F" w:rsidRDefault="003F18CC" w:rsidP="0073099F">
      <w:pPr>
        <w:numPr>
          <w:ilvl w:val="2"/>
          <w:numId w:val="2"/>
        </w:numPr>
        <w:tabs>
          <w:tab w:val="clear" w:pos="720"/>
          <w:tab w:val="num" w:pos="0"/>
          <w:tab w:val="left" w:pos="567"/>
          <w:tab w:val="left" w:pos="1134"/>
        </w:tabs>
        <w:ind w:left="0" w:firstLine="567"/>
        <w:jc w:val="both"/>
        <w:rPr>
          <w:lang w:eastAsia="en-US"/>
        </w:rPr>
      </w:pPr>
      <w:r w:rsidRPr="0073099F">
        <w:rPr>
          <w:lang w:eastAsia="en-US"/>
        </w:rPr>
        <w:t>Оплатить почтовые расходы, в случае невозможности получения Услуг нарочно.</w:t>
      </w:r>
    </w:p>
    <w:p w14:paraId="46D0E5FC" w14:textId="77777777" w:rsidR="0073099F" w:rsidRPr="0073099F" w:rsidRDefault="003F18CC" w:rsidP="0073099F">
      <w:pPr>
        <w:numPr>
          <w:ilvl w:val="1"/>
          <w:numId w:val="2"/>
        </w:numPr>
        <w:tabs>
          <w:tab w:val="num" w:pos="0"/>
          <w:tab w:val="left" w:pos="567"/>
          <w:tab w:val="left" w:pos="1134"/>
        </w:tabs>
        <w:ind w:left="0" w:firstLine="567"/>
        <w:jc w:val="both"/>
        <w:rPr>
          <w:lang w:eastAsia="en-US"/>
        </w:rPr>
      </w:pPr>
      <w:r w:rsidRPr="0073099F">
        <w:rPr>
          <w:lang w:eastAsia="en-US"/>
        </w:rPr>
        <w:t>Подписать и передать Исполнителю Акт об оказании Услуг</w:t>
      </w:r>
      <w:r w:rsidR="002E6919" w:rsidRPr="0073099F">
        <w:rPr>
          <w:lang w:eastAsia="en-US"/>
        </w:rPr>
        <w:t xml:space="preserve"> (</w:t>
      </w:r>
      <w:r w:rsidR="003D4AD0" w:rsidRPr="0073099F">
        <w:rPr>
          <w:lang w:eastAsia="en-US"/>
        </w:rPr>
        <w:t xml:space="preserve">Приложение № 1 к Договору Акт об оказании Услуг, </w:t>
      </w:r>
      <w:r w:rsidR="002E6919" w:rsidRPr="0073099F">
        <w:rPr>
          <w:lang w:eastAsia="en-US"/>
        </w:rPr>
        <w:t>далее – Акт)</w:t>
      </w:r>
      <w:r w:rsidRPr="0073099F">
        <w:rPr>
          <w:lang w:eastAsia="en-US"/>
        </w:rPr>
        <w:t xml:space="preserve"> в 1 (одном) экземпляре в </w:t>
      </w:r>
      <w:r w:rsidR="00DC1D28" w:rsidRPr="0073099F">
        <w:rPr>
          <w:lang w:eastAsia="en-US"/>
        </w:rPr>
        <w:t>срок не более</w:t>
      </w:r>
      <w:r w:rsidRPr="0073099F">
        <w:rPr>
          <w:lang w:eastAsia="en-US"/>
        </w:rPr>
        <w:t xml:space="preserve"> 5 </w:t>
      </w:r>
      <w:r w:rsidR="0073099F" w:rsidRPr="0073099F">
        <w:rPr>
          <w:lang w:eastAsia="en-US"/>
        </w:rPr>
        <w:t>рабочих</w:t>
      </w:r>
      <w:r w:rsidR="00DC1D28" w:rsidRPr="0073099F">
        <w:rPr>
          <w:lang w:eastAsia="en-US"/>
        </w:rPr>
        <w:t xml:space="preserve"> </w:t>
      </w:r>
      <w:r w:rsidRPr="0073099F">
        <w:rPr>
          <w:lang w:eastAsia="en-US"/>
        </w:rPr>
        <w:t xml:space="preserve">дней с момента получения Акта. </w:t>
      </w:r>
    </w:p>
    <w:p w14:paraId="611AE4A3" w14:textId="5082D923" w:rsidR="003F18CC" w:rsidRPr="0073099F" w:rsidRDefault="003F18CC" w:rsidP="0073099F">
      <w:pPr>
        <w:numPr>
          <w:ilvl w:val="1"/>
          <w:numId w:val="2"/>
        </w:numPr>
        <w:tabs>
          <w:tab w:val="num" w:pos="0"/>
          <w:tab w:val="left" w:pos="567"/>
          <w:tab w:val="left" w:pos="1134"/>
        </w:tabs>
        <w:ind w:left="0" w:firstLine="567"/>
        <w:jc w:val="both"/>
        <w:rPr>
          <w:b/>
          <w:lang w:eastAsia="en-US"/>
        </w:rPr>
      </w:pPr>
      <w:r w:rsidRPr="0073099F">
        <w:rPr>
          <w:b/>
          <w:lang w:eastAsia="en-US"/>
        </w:rPr>
        <w:t>Заказчик имеет право:</w:t>
      </w:r>
    </w:p>
    <w:p w14:paraId="5FC23AD3" w14:textId="77777777" w:rsidR="003F18CC" w:rsidRPr="0073099F" w:rsidRDefault="003F18CC" w:rsidP="0073099F">
      <w:pPr>
        <w:numPr>
          <w:ilvl w:val="0"/>
          <w:numId w:val="5"/>
        </w:numPr>
        <w:tabs>
          <w:tab w:val="num" w:pos="0"/>
          <w:tab w:val="left" w:pos="567"/>
          <w:tab w:val="left" w:pos="1134"/>
        </w:tabs>
        <w:ind w:left="0" w:firstLine="567"/>
        <w:jc w:val="both"/>
        <w:rPr>
          <w:lang w:eastAsia="en-US"/>
        </w:rPr>
      </w:pPr>
      <w:r w:rsidRPr="0073099F">
        <w:rPr>
          <w:lang w:eastAsia="en-US"/>
        </w:rPr>
        <w:t>Делегировать полномочия по исполнению обязательств в рамках настоящего договора третьим лицам в порядке, предусмотренном действующим законодательством.</w:t>
      </w:r>
    </w:p>
    <w:p w14:paraId="395799ED" w14:textId="77777777" w:rsidR="003F18CC" w:rsidRPr="0073099F" w:rsidRDefault="003F18CC" w:rsidP="0073099F">
      <w:pPr>
        <w:numPr>
          <w:ilvl w:val="1"/>
          <w:numId w:val="2"/>
        </w:numPr>
        <w:tabs>
          <w:tab w:val="num" w:pos="0"/>
          <w:tab w:val="left" w:pos="567"/>
          <w:tab w:val="left" w:pos="1134"/>
        </w:tabs>
        <w:ind w:left="0" w:firstLine="567"/>
        <w:jc w:val="both"/>
        <w:rPr>
          <w:b/>
          <w:lang w:eastAsia="en-US"/>
        </w:rPr>
      </w:pPr>
      <w:r w:rsidRPr="0073099F">
        <w:rPr>
          <w:b/>
          <w:lang w:eastAsia="en-US"/>
        </w:rPr>
        <w:t>Исполнитель обязан:</w:t>
      </w:r>
    </w:p>
    <w:p w14:paraId="70B8FACD" w14:textId="5713DF52" w:rsidR="003F18CC" w:rsidRPr="0073099F" w:rsidRDefault="003F18CC" w:rsidP="0073099F">
      <w:pPr>
        <w:numPr>
          <w:ilvl w:val="0"/>
          <w:numId w:val="6"/>
        </w:numPr>
        <w:tabs>
          <w:tab w:val="num" w:pos="0"/>
          <w:tab w:val="left" w:pos="567"/>
          <w:tab w:val="left" w:pos="1134"/>
        </w:tabs>
        <w:ind w:left="0" w:firstLine="567"/>
        <w:jc w:val="both"/>
        <w:rPr>
          <w:lang w:eastAsia="en-US"/>
        </w:rPr>
      </w:pPr>
      <w:r w:rsidRPr="0073099F">
        <w:rPr>
          <w:lang w:eastAsia="en-US"/>
        </w:rPr>
        <w:t xml:space="preserve">Подготовить и передать Заказчику документ, содержащий результат оказания услуг (далее – Отчет) в 1 (одном) экземпляре и Акт в 2 (двух) экземплярах. </w:t>
      </w:r>
    </w:p>
    <w:p w14:paraId="037A8549" w14:textId="77777777" w:rsidR="003F18CC" w:rsidRPr="0073099F" w:rsidRDefault="003F18CC" w:rsidP="0073099F">
      <w:pPr>
        <w:numPr>
          <w:ilvl w:val="1"/>
          <w:numId w:val="2"/>
        </w:numPr>
        <w:tabs>
          <w:tab w:val="num" w:pos="0"/>
          <w:tab w:val="left" w:pos="567"/>
          <w:tab w:val="left" w:pos="1134"/>
        </w:tabs>
        <w:ind w:left="0" w:firstLine="567"/>
        <w:jc w:val="both"/>
        <w:rPr>
          <w:b/>
          <w:lang w:eastAsia="en-US"/>
        </w:rPr>
      </w:pPr>
      <w:r w:rsidRPr="0073099F">
        <w:rPr>
          <w:b/>
          <w:lang w:eastAsia="en-US"/>
        </w:rPr>
        <w:t>Исполнитель имеет право:</w:t>
      </w:r>
    </w:p>
    <w:p w14:paraId="0E57E9E9" w14:textId="77777777" w:rsidR="003F18CC" w:rsidRPr="0073099F" w:rsidRDefault="003F18CC" w:rsidP="0073099F">
      <w:pPr>
        <w:numPr>
          <w:ilvl w:val="0"/>
          <w:numId w:val="7"/>
        </w:numPr>
        <w:tabs>
          <w:tab w:val="num" w:pos="0"/>
          <w:tab w:val="left" w:pos="567"/>
          <w:tab w:val="left" w:pos="1134"/>
        </w:tabs>
        <w:ind w:left="0" w:firstLine="567"/>
        <w:jc w:val="both"/>
        <w:rPr>
          <w:lang w:eastAsia="en-US"/>
        </w:rPr>
      </w:pPr>
      <w:r w:rsidRPr="0073099F">
        <w:rPr>
          <w:lang w:eastAsia="en-US"/>
        </w:rPr>
        <w:t xml:space="preserve">В одностороннем порядке расторгнуть настоящий Договор путем направления письменного уведомления в адрес </w:t>
      </w:r>
      <w:r w:rsidRPr="0073099F">
        <w:rPr>
          <w:bCs/>
          <w:iCs/>
          <w:lang w:eastAsia="en-US"/>
        </w:rPr>
        <w:t>Заказчика</w:t>
      </w:r>
      <w:r w:rsidRPr="0073099F">
        <w:rPr>
          <w:lang w:eastAsia="en-US"/>
        </w:rPr>
        <w:t>, в случае неисполнения Заказчиком п.2.1.1 и п.3.3 настоящего договора.</w:t>
      </w:r>
    </w:p>
    <w:p w14:paraId="5DB53F73" w14:textId="77777777" w:rsidR="003F18CC" w:rsidRPr="0073099F" w:rsidRDefault="003F18CC" w:rsidP="0073099F">
      <w:pPr>
        <w:numPr>
          <w:ilvl w:val="1"/>
          <w:numId w:val="2"/>
        </w:numPr>
        <w:tabs>
          <w:tab w:val="num" w:pos="0"/>
          <w:tab w:val="left" w:pos="567"/>
          <w:tab w:val="left" w:pos="1134"/>
        </w:tabs>
        <w:ind w:left="0" w:firstLine="567"/>
        <w:jc w:val="both"/>
        <w:rPr>
          <w:b/>
          <w:lang w:eastAsia="en-US"/>
        </w:rPr>
      </w:pPr>
      <w:r w:rsidRPr="0073099F">
        <w:rPr>
          <w:b/>
          <w:lang w:eastAsia="en-US"/>
        </w:rPr>
        <w:t>Исполнитель не имеет права:</w:t>
      </w:r>
    </w:p>
    <w:p w14:paraId="0D4FF446" w14:textId="77777777" w:rsidR="003F18CC" w:rsidRPr="0073099F" w:rsidRDefault="003F18CC" w:rsidP="0073099F">
      <w:pPr>
        <w:numPr>
          <w:ilvl w:val="2"/>
          <w:numId w:val="2"/>
        </w:numPr>
        <w:tabs>
          <w:tab w:val="clear" w:pos="720"/>
          <w:tab w:val="num" w:pos="0"/>
          <w:tab w:val="left" w:pos="567"/>
          <w:tab w:val="left" w:pos="1134"/>
        </w:tabs>
        <w:ind w:left="0" w:firstLine="567"/>
        <w:jc w:val="both"/>
        <w:rPr>
          <w:lang w:eastAsia="en-US"/>
        </w:rPr>
      </w:pPr>
      <w:r w:rsidRPr="0073099F">
        <w:rPr>
          <w:lang w:eastAsia="en-US"/>
        </w:rPr>
        <w:t>давать разъяснения законодательства Российской Федерации об обращении медицинских изделий;</w:t>
      </w:r>
    </w:p>
    <w:p w14:paraId="4F5ADE92" w14:textId="77777777" w:rsidR="003F18CC" w:rsidRPr="0073099F" w:rsidRDefault="003F18CC" w:rsidP="0073099F">
      <w:pPr>
        <w:numPr>
          <w:ilvl w:val="2"/>
          <w:numId w:val="2"/>
        </w:numPr>
        <w:tabs>
          <w:tab w:val="clear" w:pos="720"/>
          <w:tab w:val="num" w:pos="0"/>
          <w:tab w:val="left" w:pos="567"/>
          <w:tab w:val="left" w:pos="1134"/>
        </w:tabs>
        <w:ind w:left="0" w:firstLine="567"/>
        <w:jc w:val="both"/>
        <w:rPr>
          <w:lang w:eastAsia="en-US"/>
        </w:rPr>
      </w:pPr>
      <w:r w:rsidRPr="0073099F">
        <w:rPr>
          <w:lang w:eastAsia="en-US"/>
        </w:rPr>
        <w:t>проводить предварительную экспертизу качества, эффективности и безопасности медицинского изделия;</w:t>
      </w:r>
    </w:p>
    <w:p w14:paraId="6C196945" w14:textId="0C7218C5" w:rsidR="003F18CC" w:rsidRPr="0073099F" w:rsidRDefault="003F18CC" w:rsidP="0073099F">
      <w:pPr>
        <w:numPr>
          <w:ilvl w:val="2"/>
          <w:numId w:val="2"/>
        </w:numPr>
        <w:tabs>
          <w:tab w:val="num" w:pos="0"/>
          <w:tab w:val="left" w:pos="567"/>
          <w:tab w:val="left" w:pos="1134"/>
        </w:tabs>
        <w:ind w:left="0" w:firstLine="567"/>
        <w:jc w:val="both"/>
        <w:rPr>
          <w:lang w:eastAsia="en-US"/>
        </w:rPr>
      </w:pPr>
      <w:r w:rsidRPr="0073099F">
        <w:rPr>
          <w:lang w:eastAsia="en-US"/>
        </w:rPr>
        <w:t xml:space="preserve">давать консультации по вопросам, не предусмотренным </w:t>
      </w:r>
      <w:hyperlink w:anchor="Par51" w:tooltip="2. Консультирование осуществляется по следующим направлениям:" w:history="1">
        <w:r w:rsidRPr="0073099F">
          <w:rPr>
            <w:lang w:eastAsia="en-US"/>
          </w:rPr>
          <w:t>пунктом 2</w:t>
        </w:r>
      </w:hyperlink>
      <w:r w:rsidRPr="0073099F">
        <w:rPr>
          <w:lang w:eastAsia="en-US"/>
        </w:rPr>
        <w:t xml:space="preserve"> Порядка</w:t>
      </w:r>
      <w:r w:rsidR="0073099F" w:rsidRPr="0073099F">
        <w:rPr>
          <w:lang w:eastAsia="en-US"/>
        </w:rPr>
        <w:t xml:space="preserve"> осуществления Федеральным государственным бюджетным учреждением "Всероссийский научно-исследовательский и испытательный институт медицинской техники" Федеральной службы по надзору в сфере здравоохранения и Федеральным государственным бюджетным учреждением "Центр мониторинга и клинико-экономической экспертизы" Федеральной службы по надзору в сфере здравоохранения консультирования по вопросам процедур, связанных с государственной регистрацией медицинских изделий</w:t>
      </w:r>
      <w:r w:rsidRPr="0073099F">
        <w:rPr>
          <w:lang w:eastAsia="en-US"/>
        </w:rPr>
        <w:t>;</w:t>
      </w:r>
    </w:p>
    <w:p w14:paraId="25E85AED" w14:textId="77777777" w:rsidR="003F18CC" w:rsidRPr="0073099F" w:rsidRDefault="003F18CC" w:rsidP="0073099F">
      <w:pPr>
        <w:numPr>
          <w:ilvl w:val="2"/>
          <w:numId w:val="2"/>
        </w:numPr>
        <w:tabs>
          <w:tab w:val="clear" w:pos="720"/>
          <w:tab w:val="num" w:pos="0"/>
          <w:tab w:val="left" w:pos="567"/>
          <w:tab w:val="left" w:pos="1134"/>
        </w:tabs>
        <w:ind w:left="0" w:firstLine="567"/>
        <w:jc w:val="both"/>
        <w:rPr>
          <w:lang w:eastAsia="en-US"/>
        </w:rPr>
      </w:pPr>
      <w:r w:rsidRPr="0073099F">
        <w:rPr>
          <w:lang w:eastAsia="en-US"/>
        </w:rPr>
        <w:lastRenderedPageBreak/>
        <w:t>давать от имени Росздравнадзора оценку регистрационных досье на медицинские изделия и документов, которые подлежат представлению в Росздравнадзор для получения государственной услуги;</w:t>
      </w:r>
    </w:p>
    <w:p w14:paraId="5DF50E70" w14:textId="77777777" w:rsidR="003F18CC" w:rsidRPr="0073099F" w:rsidRDefault="003F18CC" w:rsidP="0073099F">
      <w:pPr>
        <w:numPr>
          <w:ilvl w:val="2"/>
          <w:numId w:val="2"/>
        </w:numPr>
        <w:tabs>
          <w:tab w:val="clear" w:pos="720"/>
          <w:tab w:val="num" w:pos="0"/>
          <w:tab w:val="left" w:pos="567"/>
          <w:tab w:val="left" w:pos="1134"/>
        </w:tabs>
        <w:ind w:left="0" w:firstLine="567"/>
        <w:jc w:val="both"/>
        <w:rPr>
          <w:lang w:eastAsia="en-US"/>
        </w:rPr>
      </w:pPr>
      <w:r w:rsidRPr="0073099F">
        <w:rPr>
          <w:lang w:eastAsia="en-US"/>
        </w:rPr>
        <w:t>готовить регистрационные досье и иные документы для государственной регистрации медицинских изделий;</w:t>
      </w:r>
    </w:p>
    <w:p w14:paraId="1D37BE73" w14:textId="77777777" w:rsidR="003F18CC" w:rsidRPr="0073099F" w:rsidRDefault="003F18CC" w:rsidP="0073099F">
      <w:pPr>
        <w:numPr>
          <w:ilvl w:val="2"/>
          <w:numId w:val="2"/>
        </w:numPr>
        <w:tabs>
          <w:tab w:val="clear" w:pos="720"/>
          <w:tab w:val="num" w:pos="0"/>
          <w:tab w:val="left" w:pos="567"/>
          <w:tab w:val="left" w:pos="1134"/>
        </w:tabs>
        <w:ind w:left="0" w:firstLine="567"/>
        <w:jc w:val="both"/>
        <w:rPr>
          <w:lang w:eastAsia="en-US"/>
        </w:rPr>
      </w:pPr>
      <w:r w:rsidRPr="0073099F">
        <w:rPr>
          <w:lang w:eastAsia="en-US"/>
        </w:rPr>
        <w:t>совершать на документах Заявителя распорядительные надписи, давать указания должностным лицам Росздравнадзора или каким-либо иным способом влиять на последующее решение Росздравнадзора или действие его должностного лица при осуществлении функций, возложенных на Росздравнадзор;</w:t>
      </w:r>
    </w:p>
    <w:p w14:paraId="7E91FA7F" w14:textId="77777777" w:rsidR="003F18CC" w:rsidRPr="0073099F" w:rsidRDefault="003F18CC" w:rsidP="0073099F">
      <w:pPr>
        <w:numPr>
          <w:ilvl w:val="2"/>
          <w:numId w:val="2"/>
        </w:numPr>
        <w:tabs>
          <w:tab w:val="clear" w:pos="720"/>
          <w:tab w:val="num" w:pos="0"/>
          <w:tab w:val="left" w:pos="567"/>
          <w:tab w:val="left" w:pos="1134"/>
        </w:tabs>
        <w:ind w:left="0" w:firstLine="567"/>
        <w:jc w:val="both"/>
        <w:rPr>
          <w:lang w:eastAsia="en-US"/>
        </w:rPr>
      </w:pPr>
      <w:r w:rsidRPr="0073099F">
        <w:rPr>
          <w:lang w:eastAsia="en-US"/>
        </w:rPr>
        <w:t>проводить проверку полноты и достоверности сведений, содержащихся в документах, представляемых заявителем для получения государственной услуги по государственной регистрации;</w:t>
      </w:r>
    </w:p>
    <w:p w14:paraId="603F0E41" w14:textId="6E3FBE11" w:rsidR="003F18CC" w:rsidRDefault="003F18CC" w:rsidP="0073099F">
      <w:pPr>
        <w:numPr>
          <w:ilvl w:val="2"/>
          <w:numId w:val="2"/>
        </w:numPr>
        <w:tabs>
          <w:tab w:val="clear" w:pos="720"/>
          <w:tab w:val="num" w:pos="0"/>
          <w:tab w:val="left" w:pos="567"/>
          <w:tab w:val="left" w:pos="1134"/>
        </w:tabs>
        <w:ind w:left="0" w:firstLine="567"/>
        <w:jc w:val="both"/>
        <w:rPr>
          <w:lang w:eastAsia="en-US"/>
        </w:rPr>
      </w:pPr>
      <w:r w:rsidRPr="0073099F">
        <w:rPr>
          <w:lang w:eastAsia="en-US"/>
        </w:rPr>
        <w:t>проводить консультации по материалам, представляемым заявителем в Росздравнадзор при государственной регистрации медицинских изделий в целях обжалования действий (бездействия) должностных лиц Росздравнадзора и решений, принятых (осуществляемых) ими в ходе предоставления государственной услуги, в досудебном или судебном порядках.</w:t>
      </w:r>
    </w:p>
    <w:p w14:paraId="1E6B93BB" w14:textId="77777777" w:rsidR="0073099F" w:rsidRPr="0073099F" w:rsidRDefault="0073099F" w:rsidP="0073099F">
      <w:pPr>
        <w:tabs>
          <w:tab w:val="left" w:pos="567"/>
          <w:tab w:val="left" w:pos="1134"/>
        </w:tabs>
        <w:ind w:left="567"/>
        <w:jc w:val="both"/>
        <w:rPr>
          <w:lang w:eastAsia="en-US"/>
        </w:rPr>
      </w:pPr>
    </w:p>
    <w:p w14:paraId="6E12BC10" w14:textId="3AC2F6BE" w:rsidR="003F18CC" w:rsidRDefault="002D2D18" w:rsidP="0073099F">
      <w:pPr>
        <w:numPr>
          <w:ilvl w:val="0"/>
          <w:numId w:val="3"/>
        </w:numPr>
        <w:tabs>
          <w:tab w:val="left" w:pos="1134"/>
          <w:tab w:val="left" w:pos="3828"/>
        </w:tabs>
        <w:ind w:left="0" w:firstLine="567"/>
        <w:jc w:val="center"/>
        <w:rPr>
          <w:b/>
          <w:bCs/>
          <w:lang w:eastAsia="en-US"/>
        </w:rPr>
      </w:pPr>
      <w:r w:rsidRPr="0073099F">
        <w:rPr>
          <w:b/>
          <w:bCs/>
          <w:lang w:eastAsia="en-US"/>
        </w:rPr>
        <w:t>ЦЕНА ДОГОВОРА И ПОРЯДОК РАСЧЕТОВ</w:t>
      </w:r>
    </w:p>
    <w:p w14:paraId="6480B13C" w14:textId="77777777" w:rsidR="0073099F" w:rsidRPr="0073099F" w:rsidRDefault="0073099F" w:rsidP="0073099F">
      <w:pPr>
        <w:tabs>
          <w:tab w:val="left" w:pos="1134"/>
          <w:tab w:val="left" w:pos="3828"/>
        </w:tabs>
        <w:ind w:left="567"/>
        <w:rPr>
          <w:b/>
          <w:bCs/>
          <w:lang w:eastAsia="en-US"/>
        </w:rPr>
      </w:pPr>
    </w:p>
    <w:p w14:paraId="5FC59398" w14:textId="1713C3AF" w:rsidR="00D71F8B" w:rsidRPr="0073099F" w:rsidRDefault="00C979FE" w:rsidP="0073099F">
      <w:pPr>
        <w:pStyle w:val="aa"/>
        <w:tabs>
          <w:tab w:val="left" w:pos="1134"/>
        </w:tabs>
        <w:ind w:firstLine="567"/>
        <w:jc w:val="both"/>
        <w:rPr>
          <w:iCs/>
          <w:color w:val="000000"/>
          <w:lang w:val="x-none"/>
        </w:rPr>
      </w:pPr>
      <w:r w:rsidRPr="0073099F">
        <w:rPr>
          <w:iCs/>
          <w:color w:val="000000"/>
        </w:rPr>
        <w:t xml:space="preserve"> </w:t>
      </w:r>
      <w:r w:rsidR="00C31129" w:rsidRPr="0073099F">
        <w:rPr>
          <w:iCs/>
          <w:color w:val="000000"/>
        </w:rPr>
        <w:t xml:space="preserve">3.1. </w:t>
      </w:r>
      <w:r w:rsidR="00DC1D28" w:rsidRPr="0073099F">
        <w:rPr>
          <w:iCs/>
          <w:color w:val="000000"/>
        </w:rPr>
        <w:t>Цена</w:t>
      </w:r>
      <w:r w:rsidR="003F18CC" w:rsidRPr="0073099F">
        <w:rPr>
          <w:iCs/>
          <w:color w:val="000000"/>
          <w:lang w:val="x-none"/>
        </w:rPr>
        <w:t xml:space="preserve"> </w:t>
      </w:r>
      <w:r w:rsidR="003F18CC" w:rsidRPr="0073099F">
        <w:rPr>
          <w:iCs/>
          <w:color w:val="000000"/>
        </w:rPr>
        <w:t>Д</w:t>
      </w:r>
      <w:r w:rsidR="003F18CC" w:rsidRPr="0073099F">
        <w:rPr>
          <w:iCs/>
          <w:color w:val="000000"/>
          <w:lang w:val="x-none"/>
        </w:rPr>
        <w:t>оговор</w:t>
      </w:r>
      <w:r w:rsidR="00DC1D28" w:rsidRPr="0073099F">
        <w:rPr>
          <w:iCs/>
          <w:color w:val="000000"/>
        </w:rPr>
        <w:t>а</w:t>
      </w:r>
      <w:r w:rsidR="003F18CC" w:rsidRPr="0073099F">
        <w:rPr>
          <w:iCs/>
          <w:color w:val="000000"/>
          <w:lang w:val="x-none"/>
        </w:rPr>
        <w:t xml:space="preserve"> составляет </w:t>
      </w:r>
      <w:bookmarkStart w:id="0" w:name="_Hlk16238224"/>
      <w:r w:rsidR="002D2D18" w:rsidRPr="0073099F">
        <w:rPr>
          <w:lang w:eastAsia="en-US"/>
        </w:rPr>
        <w:t>____________</w:t>
      </w:r>
      <w:r w:rsidR="005A096C" w:rsidRPr="0073099F">
        <w:rPr>
          <w:lang w:eastAsia="en-US"/>
        </w:rPr>
        <w:t xml:space="preserve"> (</w:t>
      </w:r>
      <w:r w:rsidR="002D2D18" w:rsidRPr="0073099F">
        <w:rPr>
          <w:lang w:eastAsia="en-US"/>
        </w:rPr>
        <w:t>_________________</w:t>
      </w:r>
      <w:r w:rsidR="005A096C" w:rsidRPr="0073099F">
        <w:rPr>
          <w:lang w:eastAsia="en-US"/>
        </w:rPr>
        <w:t xml:space="preserve">) рублей </w:t>
      </w:r>
      <w:r w:rsidR="002D2D18" w:rsidRPr="0073099F">
        <w:rPr>
          <w:lang w:eastAsia="en-US"/>
        </w:rPr>
        <w:t>____________</w:t>
      </w:r>
      <w:r w:rsidR="005A096C" w:rsidRPr="0073099F">
        <w:rPr>
          <w:lang w:eastAsia="en-US"/>
        </w:rPr>
        <w:t xml:space="preserve"> копеек, в том числе НДС 20% – </w:t>
      </w:r>
      <w:r w:rsidR="002D2D18" w:rsidRPr="0073099F">
        <w:rPr>
          <w:lang w:eastAsia="en-US"/>
        </w:rPr>
        <w:t>____________</w:t>
      </w:r>
      <w:r w:rsidR="005A096C" w:rsidRPr="0073099F">
        <w:rPr>
          <w:lang w:eastAsia="en-US"/>
        </w:rPr>
        <w:t xml:space="preserve"> (</w:t>
      </w:r>
      <w:r w:rsidR="002D2D18" w:rsidRPr="0073099F">
        <w:rPr>
          <w:lang w:eastAsia="en-US"/>
        </w:rPr>
        <w:t>_______________</w:t>
      </w:r>
      <w:r w:rsidR="005A096C" w:rsidRPr="0073099F">
        <w:rPr>
          <w:lang w:eastAsia="en-US"/>
        </w:rPr>
        <w:t xml:space="preserve">) рублей </w:t>
      </w:r>
      <w:r w:rsidR="002D2D18" w:rsidRPr="0073099F">
        <w:rPr>
          <w:lang w:eastAsia="en-US"/>
        </w:rPr>
        <w:t>______________</w:t>
      </w:r>
      <w:r w:rsidR="005A096C" w:rsidRPr="0073099F">
        <w:rPr>
          <w:lang w:eastAsia="en-US"/>
        </w:rPr>
        <w:t xml:space="preserve"> копеек</w:t>
      </w:r>
      <w:r w:rsidR="005D135A" w:rsidRPr="0073099F">
        <w:rPr>
          <w:b/>
          <w:lang w:eastAsia="en-US"/>
        </w:rPr>
        <w:t>.</w:t>
      </w:r>
    </w:p>
    <w:bookmarkEnd w:id="0"/>
    <w:p w14:paraId="39BC09B5" w14:textId="28F888CD" w:rsidR="00025B8B" w:rsidRPr="0073099F" w:rsidRDefault="00C979FE" w:rsidP="0073099F">
      <w:pPr>
        <w:pStyle w:val="aa"/>
        <w:tabs>
          <w:tab w:val="left" w:pos="1134"/>
        </w:tabs>
        <w:ind w:firstLine="567"/>
        <w:jc w:val="both"/>
        <w:rPr>
          <w:iCs/>
          <w:color w:val="000000"/>
        </w:rPr>
      </w:pPr>
      <w:r w:rsidRPr="0073099F">
        <w:rPr>
          <w:iCs/>
          <w:color w:val="000000"/>
        </w:rPr>
        <w:t xml:space="preserve"> </w:t>
      </w:r>
      <w:r w:rsidR="00C31129" w:rsidRPr="0073099F">
        <w:rPr>
          <w:iCs/>
          <w:color w:val="000000"/>
        </w:rPr>
        <w:t xml:space="preserve">3.2. </w:t>
      </w:r>
      <w:r w:rsidR="00DC1D28" w:rsidRPr="0073099F">
        <w:rPr>
          <w:iCs/>
          <w:color w:val="000000"/>
        </w:rPr>
        <w:t>Цена договора</w:t>
      </w:r>
      <w:r w:rsidR="003F18CC" w:rsidRPr="0073099F">
        <w:rPr>
          <w:iCs/>
          <w:color w:val="000000"/>
        </w:rPr>
        <w:t xml:space="preserve"> определен</w:t>
      </w:r>
      <w:r w:rsidR="00DC1D28" w:rsidRPr="0073099F">
        <w:rPr>
          <w:iCs/>
          <w:color w:val="000000"/>
        </w:rPr>
        <w:t>а</w:t>
      </w:r>
      <w:r w:rsidR="003F18CC" w:rsidRPr="0073099F">
        <w:rPr>
          <w:iCs/>
          <w:color w:val="000000"/>
        </w:rPr>
        <w:t xml:space="preserve"> с учетом расчетно-нормативных затрат </w:t>
      </w:r>
      <w:r w:rsidR="00773E36" w:rsidRPr="0073099F">
        <w:rPr>
          <w:iCs/>
          <w:color w:val="000000"/>
        </w:rPr>
        <w:t>при консультировании,</w:t>
      </w:r>
      <w:r w:rsidR="003F18CC" w:rsidRPr="0073099F">
        <w:rPr>
          <w:iCs/>
          <w:color w:val="000000"/>
        </w:rPr>
        <w:t xml:space="preserve"> установленных Приказом Росздравнадзора от 19.07.2017г. №6478</w:t>
      </w:r>
      <w:r w:rsidR="00025B8B" w:rsidRPr="0073099F">
        <w:rPr>
          <w:iCs/>
          <w:color w:val="000000"/>
        </w:rPr>
        <w:t>.</w:t>
      </w:r>
    </w:p>
    <w:p w14:paraId="44A80D3F" w14:textId="61A4EA6D" w:rsidR="003F18CC" w:rsidRPr="0073099F" w:rsidRDefault="00C31129" w:rsidP="0073099F">
      <w:pPr>
        <w:pStyle w:val="aa"/>
        <w:tabs>
          <w:tab w:val="left" w:pos="1134"/>
        </w:tabs>
        <w:ind w:firstLine="567"/>
        <w:jc w:val="both"/>
        <w:rPr>
          <w:iCs/>
          <w:color w:val="000000"/>
          <w:lang w:val="x-none"/>
        </w:rPr>
      </w:pPr>
      <w:r w:rsidRPr="0073099F">
        <w:rPr>
          <w:iCs/>
          <w:color w:val="000000"/>
        </w:rPr>
        <w:t xml:space="preserve">3.3. </w:t>
      </w:r>
      <w:r w:rsidR="003F18CC" w:rsidRPr="0073099F">
        <w:rPr>
          <w:iCs/>
          <w:color w:val="000000"/>
        </w:rPr>
        <w:t xml:space="preserve">Заказчик обязуется произвести оплату Услуг в </w:t>
      </w:r>
      <w:r w:rsidR="00DC1D28" w:rsidRPr="0073099F">
        <w:rPr>
          <w:iCs/>
          <w:color w:val="000000"/>
        </w:rPr>
        <w:t>срок не более</w:t>
      </w:r>
      <w:r w:rsidR="003F18CC" w:rsidRPr="0073099F">
        <w:rPr>
          <w:iCs/>
          <w:color w:val="000000"/>
        </w:rPr>
        <w:t xml:space="preserve"> 3 (трех) рабочих дней с момента подписания договора.</w:t>
      </w:r>
    </w:p>
    <w:p w14:paraId="7E11006D" w14:textId="4E8F8E0F" w:rsidR="003F18CC" w:rsidRPr="0073099F" w:rsidRDefault="00C31129" w:rsidP="0073099F">
      <w:pPr>
        <w:pStyle w:val="aa"/>
        <w:tabs>
          <w:tab w:val="left" w:pos="1134"/>
        </w:tabs>
        <w:ind w:firstLine="567"/>
        <w:jc w:val="both"/>
        <w:rPr>
          <w:iCs/>
          <w:color w:val="000000"/>
          <w:lang w:val="x-none"/>
        </w:rPr>
      </w:pPr>
      <w:r w:rsidRPr="0073099F">
        <w:rPr>
          <w:iCs/>
          <w:color w:val="000000"/>
        </w:rPr>
        <w:t>3.4.</w:t>
      </w:r>
      <w:r w:rsidR="00C979FE" w:rsidRPr="0073099F">
        <w:rPr>
          <w:iCs/>
          <w:color w:val="000000"/>
        </w:rPr>
        <w:t xml:space="preserve"> </w:t>
      </w:r>
      <w:r w:rsidR="003F18CC" w:rsidRPr="0073099F">
        <w:rPr>
          <w:iCs/>
          <w:color w:val="000000"/>
          <w:lang w:val="x-none"/>
        </w:rPr>
        <w:t>Оплата производится Заказчиком</w:t>
      </w:r>
      <w:r w:rsidR="003F18CC" w:rsidRPr="0073099F">
        <w:rPr>
          <w:iCs/>
          <w:color w:val="000000"/>
        </w:rPr>
        <w:t xml:space="preserve"> единовременным</w:t>
      </w:r>
      <w:r w:rsidR="003F18CC" w:rsidRPr="0073099F">
        <w:rPr>
          <w:iCs/>
          <w:color w:val="000000"/>
          <w:lang w:val="x-none"/>
        </w:rPr>
        <w:t xml:space="preserve"> авансовым платежом в</w:t>
      </w:r>
      <w:r w:rsidR="003F18CC" w:rsidRPr="0073099F">
        <w:rPr>
          <w:iCs/>
          <w:color w:val="000000"/>
        </w:rPr>
        <w:t xml:space="preserve"> </w:t>
      </w:r>
      <w:r w:rsidR="003F18CC" w:rsidRPr="0073099F">
        <w:rPr>
          <w:iCs/>
          <w:color w:val="000000"/>
          <w:lang w:val="x-none"/>
        </w:rPr>
        <w:t>100</w:t>
      </w:r>
      <w:proofErr w:type="gramStart"/>
      <w:r w:rsidR="003F18CC" w:rsidRPr="0073099F">
        <w:rPr>
          <w:iCs/>
          <w:color w:val="000000"/>
          <w:lang w:val="x-none"/>
        </w:rPr>
        <w:t>%</w:t>
      </w:r>
      <w:r w:rsidR="003F18CC" w:rsidRPr="0073099F">
        <w:rPr>
          <w:iCs/>
          <w:color w:val="000000"/>
        </w:rPr>
        <w:t xml:space="preserve"> </w:t>
      </w:r>
      <w:r w:rsidR="003F18CC" w:rsidRPr="0073099F">
        <w:rPr>
          <w:iCs/>
          <w:color w:val="000000"/>
          <w:lang w:val="x-none"/>
        </w:rPr>
        <w:t xml:space="preserve"> (</w:t>
      </w:r>
      <w:proofErr w:type="gramEnd"/>
      <w:r w:rsidR="003F18CC" w:rsidRPr="0073099F">
        <w:rPr>
          <w:iCs/>
          <w:color w:val="000000"/>
          <w:lang w:val="x-none"/>
        </w:rPr>
        <w:t xml:space="preserve">сто процентном) размере </w:t>
      </w:r>
      <w:r w:rsidR="003F18CC" w:rsidRPr="0073099F">
        <w:rPr>
          <w:iCs/>
          <w:color w:val="000000"/>
        </w:rPr>
        <w:t xml:space="preserve">платы за оказание Услуг по Договору </w:t>
      </w:r>
      <w:r w:rsidR="003F18CC" w:rsidRPr="0073099F">
        <w:rPr>
          <w:iCs/>
          <w:color w:val="000000"/>
          <w:lang w:val="x-none"/>
        </w:rPr>
        <w:t xml:space="preserve">(п. 3.1 Договора) путем безналичного перечисления денежных средств на расчетный счет Исполнителя, указанный в разделе </w:t>
      </w:r>
      <w:r w:rsidR="00A007D5" w:rsidRPr="0073099F">
        <w:rPr>
          <w:iCs/>
          <w:color w:val="000000"/>
        </w:rPr>
        <w:t>1</w:t>
      </w:r>
      <w:r w:rsidR="0073099F" w:rsidRPr="0073099F">
        <w:rPr>
          <w:iCs/>
          <w:color w:val="000000"/>
        </w:rPr>
        <w:t xml:space="preserve">4 </w:t>
      </w:r>
      <w:r w:rsidR="003F18CC" w:rsidRPr="0073099F">
        <w:rPr>
          <w:iCs/>
          <w:color w:val="000000"/>
          <w:lang w:val="x-none"/>
        </w:rPr>
        <w:t>настоящего Договора</w:t>
      </w:r>
      <w:r w:rsidR="003F18CC" w:rsidRPr="0073099F">
        <w:rPr>
          <w:iCs/>
          <w:color w:val="000000"/>
        </w:rPr>
        <w:t>.</w:t>
      </w:r>
    </w:p>
    <w:p w14:paraId="6D4A4DEE" w14:textId="6B0D81B8" w:rsidR="003F18CC" w:rsidRPr="0073099F" w:rsidRDefault="00C979FE" w:rsidP="0073099F">
      <w:pPr>
        <w:pStyle w:val="aa"/>
        <w:tabs>
          <w:tab w:val="left" w:pos="1134"/>
        </w:tabs>
        <w:ind w:firstLine="567"/>
        <w:jc w:val="both"/>
        <w:rPr>
          <w:iCs/>
          <w:color w:val="000000"/>
        </w:rPr>
      </w:pPr>
      <w:r w:rsidRPr="0073099F">
        <w:rPr>
          <w:iCs/>
          <w:color w:val="000000"/>
        </w:rPr>
        <w:t xml:space="preserve"> </w:t>
      </w:r>
      <w:r w:rsidR="00C31129" w:rsidRPr="0073099F">
        <w:rPr>
          <w:iCs/>
          <w:color w:val="000000"/>
        </w:rPr>
        <w:t xml:space="preserve">3.5. </w:t>
      </w:r>
      <w:r w:rsidR="003F18CC" w:rsidRPr="0073099F">
        <w:rPr>
          <w:iCs/>
          <w:color w:val="000000"/>
          <w:lang w:val="x-none"/>
        </w:rPr>
        <w:t>Исполнение обяза</w:t>
      </w:r>
      <w:r w:rsidR="003F18CC" w:rsidRPr="0073099F">
        <w:rPr>
          <w:iCs/>
          <w:color w:val="000000"/>
        </w:rPr>
        <w:t>тельств</w:t>
      </w:r>
      <w:r w:rsidR="003F18CC" w:rsidRPr="0073099F">
        <w:rPr>
          <w:iCs/>
          <w:color w:val="000000"/>
          <w:lang w:val="x-none"/>
        </w:rPr>
        <w:t xml:space="preserve"> по </w:t>
      </w:r>
      <w:r w:rsidR="003F18CC" w:rsidRPr="0073099F">
        <w:rPr>
          <w:iCs/>
          <w:color w:val="000000"/>
        </w:rPr>
        <w:t xml:space="preserve">настоящему </w:t>
      </w:r>
      <w:r w:rsidR="003F18CC" w:rsidRPr="0073099F">
        <w:rPr>
          <w:iCs/>
          <w:color w:val="000000"/>
          <w:lang w:val="x-none"/>
        </w:rPr>
        <w:t xml:space="preserve">договору </w:t>
      </w:r>
      <w:r w:rsidR="003F18CC" w:rsidRPr="0073099F">
        <w:rPr>
          <w:iCs/>
          <w:color w:val="000000"/>
        </w:rPr>
        <w:t xml:space="preserve">со стороны </w:t>
      </w:r>
      <w:r w:rsidR="003F18CC" w:rsidRPr="0073099F">
        <w:rPr>
          <w:iCs/>
          <w:color w:val="000000"/>
          <w:lang w:val="x-none"/>
        </w:rPr>
        <w:t xml:space="preserve">Исполнителя </w:t>
      </w:r>
      <w:r w:rsidR="003F18CC" w:rsidRPr="0073099F">
        <w:rPr>
          <w:iCs/>
          <w:color w:val="000000"/>
        </w:rPr>
        <w:t xml:space="preserve">     </w:t>
      </w:r>
      <w:r w:rsidR="003F18CC" w:rsidRPr="0073099F">
        <w:rPr>
          <w:iCs/>
          <w:color w:val="000000"/>
          <w:lang w:val="x-none"/>
        </w:rPr>
        <w:t xml:space="preserve">подтверждается </w:t>
      </w:r>
      <w:r w:rsidR="003F18CC" w:rsidRPr="0073099F">
        <w:rPr>
          <w:iCs/>
          <w:color w:val="000000"/>
        </w:rPr>
        <w:t>Отчетом</w:t>
      </w:r>
      <w:r w:rsidR="003F18CC" w:rsidRPr="0073099F">
        <w:rPr>
          <w:iCs/>
          <w:color w:val="000000"/>
          <w:lang w:val="x-none"/>
        </w:rPr>
        <w:t xml:space="preserve">, составленным в письменном виде </w:t>
      </w:r>
      <w:r w:rsidR="003F18CC" w:rsidRPr="0073099F">
        <w:rPr>
          <w:iCs/>
          <w:color w:val="000000"/>
        </w:rPr>
        <w:t xml:space="preserve">и переданным (направленным) </w:t>
      </w:r>
      <w:r w:rsidR="003F18CC" w:rsidRPr="0073099F">
        <w:rPr>
          <w:iCs/>
          <w:color w:val="000000"/>
          <w:lang w:val="x-none"/>
        </w:rPr>
        <w:t>З</w:t>
      </w:r>
      <w:r w:rsidR="003F18CC" w:rsidRPr="0073099F">
        <w:rPr>
          <w:iCs/>
          <w:color w:val="000000"/>
        </w:rPr>
        <w:t>аказчику (его представителю) и оформляется подписанным Сторонами Актом в соответствии с пунктом 2.1.4.</w:t>
      </w:r>
    </w:p>
    <w:p w14:paraId="003665A3" w14:textId="77777777" w:rsidR="00C31129" w:rsidRPr="0073099F" w:rsidRDefault="00C31129" w:rsidP="0073099F">
      <w:pPr>
        <w:pStyle w:val="aa"/>
        <w:tabs>
          <w:tab w:val="left" w:pos="1134"/>
        </w:tabs>
        <w:ind w:firstLine="567"/>
        <w:jc w:val="both"/>
        <w:rPr>
          <w:iCs/>
          <w:color w:val="000000"/>
          <w:lang w:val="x-none"/>
        </w:rPr>
      </w:pPr>
    </w:p>
    <w:p w14:paraId="07176444" w14:textId="200F22A9" w:rsidR="002D2D18" w:rsidRDefault="002D2D18" w:rsidP="0073099F">
      <w:pPr>
        <w:pStyle w:val="a5"/>
        <w:tabs>
          <w:tab w:val="left" w:pos="993"/>
          <w:tab w:val="left" w:pos="1134"/>
        </w:tabs>
        <w:ind w:left="0" w:firstLine="567"/>
        <w:jc w:val="center"/>
        <w:rPr>
          <w:b/>
        </w:rPr>
      </w:pPr>
      <w:r w:rsidRPr="0073099F">
        <w:rPr>
          <w:b/>
        </w:rPr>
        <w:t>4. ПОРЯДОК СДАЧИ-ПРИЕМКИ ОКАЗАННЫХ УСЛУГ</w:t>
      </w:r>
    </w:p>
    <w:p w14:paraId="7FB169EF" w14:textId="77777777" w:rsidR="0073099F" w:rsidRPr="0073099F" w:rsidRDefault="0073099F" w:rsidP="0073099F">
      <w:pPr>
        <w:pStyle w:val="a5"/>
        <w:tabs>
          <w:tab w:val="left" w:pos="993"/>
          <w:tab w:val="left" w:pos="1134"/>
        </w:tabs>
        <w:ind w:left="0" w:firstLine="567"/>
        <w:jc w:val="center"/>
        <w:rPr>
          <w:b/>
        </w:rPr>
      </w:pPr>
    </w:p>
    <w:p w14:paraId="276E39AE" w14:textId="76B2342C" w:rsidR="002D2D18" w:rsidRPr="0073099F" w:rsidRDefault="002D2D18" w:rsidP="0073099F">
      <w:pPr>
        <w:tabs>
          <w:tab w:val="left" w:pos="426"/>
          <w:tab w:val="left" w:pos="1134"/>
        </w:tabs>
        <w:autoSpaceDE w:val="0"/>
        <w:autoSpaceDN w:val="0"/>
        <w:adjustRightInd w:val="0"/>
        <w:ind w:firstLine="567"/>
        <w:jc w:val="both"/>
        <w:rPr>
          <w:iCs/>
          <w:color w:val="000000"/>
          <w:lang w:eastAsia="x-none"/>
        </w:rPr>
      </w:pPr>
      <w:r w:rsidRPr="0073099F">
        <w:rPr>
          <w:iCs/>
          <w:color w:val="000000"/>
          <w:lang w:eastAsia="x-none"/>
        </w:rPr>
        <w:t>4.1. Не позднее 5 (пяти) рабочих дней после завершения оказания услуг, Исполнитель письменно уведомляет Заказчика о факте завершения оказания услуг и представляет Заказчику Акт, подписанный Исполнителем в 2 (двух) экземплярах.</w:t>
      </w:r>
    </w:p>
    <w:p w14:paraId="4AA78BCC" w14:textId="2D887FC9" w:rsidR="002D2D18" w:rsidRPr="0073099F" w:rsidRDefault="002D2D18" w:rsidP="0073099F">
      <w:pPr>
        <w:tabs>
          <w:tab w:val="left" w:pos="426"/>
          <w:tab w:val="left" w:pos="1134"/>
        </w:tabs>
        <w:autoSpaceDE w:val="0"/>
        <w:autoSpaceDN w:val="0"/>
        <w:adjustRightInd w:val="0"/>
        <w:ind w:firstLine="567"/>
        <w:jc w:val="both"/>
        <w:rPr>
          <w:iCs/>
          <w:color w:val="000000"/>
          <w:lang w:eastAsia="x-none"/>
        </w:rPr>
      </w:pPr>
      <w:r w:rsidRPr="0073099F">
        <w:rPr>
          <w:iCs/>
          <w:color w:val="000000"/>
          <w:lang w:eastAsia="x-none"/>
        </w:rPr>
        <w:t xml:space="preserve">4.2. Не позднее 5 (пяти) рабочих дней после получения от Исполнителя документов, указанных в настоящем разделе Договора, Заказчик рассматривает результаты и осуществляет приемку оказанных услуг по Договору на предмет соответствия их объема, качества требованиям, изложенным в Договоре, и направляет заказным письмом с уведомлением, либо отдает нарочно </w:t>
      </w:r>
      <w:proofErr w:type="gramStart"/>
      <w:r w:rsidRPr="0073099F">
        <w:rPr>
          <w:iCs/>
          <w:color w:val="000000"/>
          <w:lang w:eastAsia="x-none"/>
        </w:rPr>
        <w:t>Исполнителю</w:t>
      </w:r>
      <w:proofErr w:type="gramEnd"/>
      <w:r w:rsidRPr="0073099F">
        <w:rPr>
          <w:iCs/>
          <w:color w:val="000000"/>
          <w:lang w:eastAsia="x-none"/>
        </w:rPr>
        <w:t xml:space="preserve"> подписанный Заказчиком 1 (один) экземпляр Акта.</w:t>
      </w:r>
    </w:p>
    <w:p w14:paraId="6F18888D" w14:textId="5439ED09" w:rsidR="002D2D18" w:rsidRDefault="002D2D18" w:rsidP="0073099F">
      <w:pPr>
        <w:tabs>
          <w:tab w:val="left" w:pos="426"/>
          <w:tab w:val="left" w:pos="1134"/>
        </w:tabs>
        <w:autoSpaceDE w:val="0"/>
        <w:autoSpaceDN w:val="0"/>
        <w:adjustRightInd w:val="0"/>
        <w:ind w:firstLine="567"/>
        <w:jc w:val="both"/>
        <w:rPr>
          <w:iCs/>
          <w:color w:val="000000"/>
          <w:lang w:eastAsia="x-none"/>
        </w:rPr>
      </w:pPr>
      <w:r w:rsidRPr="0073099F">
        <w:rPr>
          <w:iCs/>
          <w:color w:val="000000"/>
          <w:lang w:eastAsia="x-none"/>
        </w:rPr>
        <w:t>4.</w:t>
      </w:r>
      <w:r w:rsidR="00C979FE" w:rsidRPr="0073099F">
        <w:rPr>
          <w:iCs/>
          <w:color w:val="000000"/>
          <w:lang w:eastAsia="x-none"/>
        </w:rPr>
        <w:t>3</w:t>
      </w:r>
      <w:r w:rsidRPr="0073099F">
        <w:rPr>
          <w:iCs/>
          <w:color w:val="000000"/>
          <w:lang w:eastAsia="x-none"/>
        </w:rPr>
        <w:t>. В случае, если Заказчик в срок, указанный в п. 4.2 Договора, не передает Исполнителю подписанный Акт или мотивированный отказ от подписания Акта, Акт считается подписанным без замечаний, а Услуги надлежащим образом оказаны. В случае получения мотивированного отказа от подписания Акта, Сторонами составляется двухсторонний акт с перечнем необходимых доработок и сроков их выполнения.</w:t>
      </w:r>
    </w:p>
    <w:p w14:paraId="4D474BCF" w14:textId="77777777" w:rsidR="0073099F" w:rsidRPr="0073099F" w:rsidRDefault="0073099F" w:rsidP="0073099F">
      <w:pPr>
        <w:tabs>
          <w:tab w:val="left" w:pos="426"/>
          <w:tab w:val="left" w:pos="1134"/>
        </w:tabs>
        <w:autoSpaceDE w:val="0"/>
        <w:autoSpaceDN w:val="0"/>
        <w:adjustRightInd w:val="0"/>
        <w:jc w:val="both"/>
        <w:rPr>
          <w:iCs/>
          <w:color w:val="000000"/>
          <w:lang w:eastAsia="x-none"/>
        </w:rPr>
      </w:pPr>
    </w:p>
    <w:p w14:paraId="07D28E00" w14:textId="4334205C" w:rsidR="00341844" w:rsidRDefault="00341844" w:rsidP="0073099F">
      <w:pPr>
        <w:shd w:val="clear" w:color="auto" w:fill="FFFFFF"/>
        <w:tabs>
          <w:tab w:val="left" w:pos="0"/>
          <w:tab w:val="left" w:pos="1134"/>
        </w:tabs>
        <w:ind w:firstLine="567"/>
        <w:jc w:val="center"/>
        <w:rPr>
          <w:b/>
        </w:rPr>
      </w:pPr>
      <w:r w:rsidRPr="0073099F">
        <w:rPr>
          <w:b/>
        </w:rPr>
        <w:t>5</w:t>
      </w:r>
      <w:r w:rsidRPr="0073099F">
        <w:t xml:space="preserve">. </w:t>
      </w:r>
      <w:r w:rsidRPr="0073099F">
        <w:rPr>
          <w:b/>
        </w:rPr>
        <w:t>ОТВЕТСТВЕННОСТЬ СТОРОН</w:t>
      </w:r>
    </w:p>
    <w:p w14:paraId="41CA534C" w14:textId="77777777" w:rsidR="0073099F" w:rsidRPr="0073099F" w:rsidRDefault="0073099F" w:rsidP="0073099F">
      <w:pPr>
        <w:shd w:val="clear" w:color="auto" w:fill="FFFFFF"/>
        <w:tabs>
          <w:tab w:val="left" w:pos="0"/>
          <w:tab w:val="left" w:pos="1134"/>
        </w:tabs>
        <w:ind w:firstLine="567"/>
        <w:jc w:val="center"/>
        <w:rPr>
          <w:b/>
        </w:rPr>
      </w:pPr>
    </w:p>
    <w:p w14:paraId="339E4F52" w14:textId="77777777" w:rsidR="00341844" w:rsidRPr="0073099F" w:rsidRDefault="00341844" w:rsidP="0073099F">
      <w:pPr>
        <w:pStyle w:val="a7"/>
        <w:tabs>
          <w:tab w:val="left" w:pos="426"/>
          <w:tab w:val="left" w:pos="1134"/>
        </w:tabs>
        <w:ind w:firstLine="567"/>
        <w:rPr>
          <w:sz w:val="24"/>
          <w:szCs w:val="24"/>
        </w:rPr>
      </w:pPr>
      <w:r w:rsidRPr="0073099F">
        <w:rPr>
          <w:i w:val="0"/>
          <w:sz w:val="24"/>
          <w:szCs w:val="24"/>
          <w:lang w:val="ru-RU"/>
        </w:rPr>
        <w:lastRenderedPageBreak/>
        <w:t>5.1.</w:t>
      </w:r>
      <w:r w:rsidRPr="0073099F">
        <w:rPr>
          <w:i w:val="0"/>
          <w:sz w:val="24"/>
          <w:szCs w:val="24"/>
          <w:lang w:val="ru-RU"/>
        </w:rPr>
        <w:tab/>
        <w:t xml:space="preserve">Стороны несут ответственность за неисполнение и ненадлежащее исполнение обязательств в соответствии с Договором и законодательством Российской Федерации. </w:t>
      </w:r>
    </w:p>
    <w:p w14:paraId="5B55D4E7" w14:textId="77777777" w:rsidR="00341844" w:rsidRPr="0073099F" w:rsidRDefault="00341844" w:rsidP="0073099F">
      <w:pPr>
        <w:pStyle w:val="a7"/>
        <w:tabs>
          <w:tab w:val="left" w:pos="426"/>
          <w:tab w:val="left" w:pos="1134"/>
        </w:tabs>
        <w:ind w:firstLine="567"/>
        <w:rPr>
          <w:sz w:val="24"/>
          <w:szCs w:val="24"/>
        </w:rPr>
      </w:pPr>
      <w:r w:rsidRPr="0073099F">
        <w:rPr>
          <w:i w:val="0"/>
          <w:sz w:val="24"/>
          <w:szCs w:val="24"/>
          <w:lang w:val="ru-RU"/>
        </w:rPr>
        <w:t>5.2. За просрочку исполнения обязательства Сторонами может быть начислена неустойка (штраф, пени) за каждый день просрочки исполнения обязательства, начиная со дня, следующего за днём истечения срока его исполнения, установленного Договором.</w:t>
      </w:r>
    </w:p>
    <w:p w14:paraId="06D59323" w14:textId="77777777" w:rsidR="00341844" w:rsidRPr="0073099F" w:rsidRDefault="00341844" w:rsidP="0073099F">
      <w:pPr>
        <w:pStyle w:val="a7"/>
        <w:tabs>
          <w:tab w:val="left" w:pos="426"/>
          <w:tab w:val="left" w:pos="1134"/>
        </w:tabs>
        <w:ind w:firstLine="567"/>
        <w:rPr>
          <w:sz w:val="24"/>
          <w:szCs w:val="24"/>
        </w:rPr>
      </w:pPr>
      <w:r w:rsidRPr="0073099F">
        <w:rPr>
          <w:i w:val="0"/>
          <w:sz w:val="24"/>
          <w:szCs w:val="24"/>
          <w:lang w:val="ru-RU"/>
        </w:rPr>
        <w:t>5.2.1. Пеня начисляется за каждый день просрочки исполнения Заказчиком обязательств, предусмотренных Договором, начиная со дня, следующего после дня истечения установленного срока исполнения обязательств. Размер пени составляет одну трёхсотую действующую на дату уплаты пени ключевой ставки Центрального банка Российской Федерации от не уплаченной в срок суммы.</w:t>
      </w:r>
    </w:p>
    <w:p w14:paraId="4A7A6ACC" w14:textId="77777777" w:rsidR="00341844" w:rsidRPr="0073099F" w:rsidRDefault="00341844" w:rsidP="0073099F">
      <w:pPr>
        <w:pStyle w:val="a7"/>
        <w:tabs>
          <w:tab w:val="left" w:pos="426"/>
          <w:tab w:val="left" w:pos="1134"/>
        </w:tabs>
        <w:ind w:firstLine="567"/>
        <w:rPr>
          <w:sz w:val="24"/>
          <w:szCs w:val="24"/>
        </w:rPr>
      </w:pPr>
      <w:r w:rsidRPr="0073099F">
        <w:rPr>
          <w:i w:val="0"/>
          <w:sz w:val="24"/>
          <w:szCs w:val="24"/>
          <w:lang w:val="ru-RU"/>
        </w:rPr>
        <w:t>5.2.2.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пени составляет одну трёхсотую действующей на дату уплаты пени ключевой ставки Центрального банка Российской Федерации от цены Договора, уменьшенной на сумму, пропорциональную объёму обязательств, предусмотренных Договором и фактически исполненных Подрядчиком.</w:t>
      </w:r>
    </w:p>
    <w:p w14:paraId="55600014" w14:textId="77777777" w:rsidR="00341844" w:rsidRPr="0073099F" w:rsidRDefault="00341844" w:rsidP="0073099F">
      <w:pPr>
        <w:pStyle w:val="a7"/>
        <w:tabs>
          <w:tab w:val="left" w:pos="426"/>
          <w:tab w:val="left" w:pos="1134"/>
        </w:tabs>
        <w:ind w:firstLine="567"/>
        <w:rPr>
          <w:sz w:val="24"/>
          <w:szCs w:val="24"/>
        </w:rPr>
      </w:pPr>
      <w:r w:rsidRPr="0073099F">
        <w:rPr>
          <w:i w:val="0"/>
          <w:sz w:val="24"/>
          <w:szCs w:val="24"/>
          <w:lang w:val="ru-RU"/>
        </w:rPr>
        <w:t>5.3. В случае невозможности исполнения Договора, возникшей по вине Заказчика, услуги Исполнителя подлежат оплате в полном объеме.</w:t>
      </w:r>
    </w:p>
    <w:p w14:paraId="6E8B27C9" w14:textId="3DF9B4DB" w:rsidR="00341844" w:rsidRPr="0073099F" w:rsidRDefault="00341844" w:rsidP="0073099F">
      <w:pPr>
        <w:tabs>
          <w:tab w:val="left" w:pos="426"/>
          <w:tab w:val="left" w:pos="1134"/>
        </w:tabs>
        <w:autoSpaceDE w:val="0"/>
        <w:autoSpaceDN w:val="0"/>
        <w:adjustRightInd w:val="0"/>
        <w:ind w:firstLine="567"/>
        <w:jc w:val="both"/>
        <w:rPr>
          <w:iCs/>
          <w:color w:val="000000"/>
          <w:lang w:val="x-none" w:eastAsia="x-none"/>
        </w:rPr>
      </w:pPr>
    </w:p>
    <w:p w14:paraId="569C98DF" w14:textId="09EA5757" w:rsidR="003F18CC" w:rsidRDefault="00341844" w:rsidP="0073099F">
      <w:pPr>
        <w:tabs>
          <w:tab w:val="left" w:pos="1134"/>
        </w:tabs>
        <w:ind w:firstLine="567"/>
        <w:jc w:val="center"/>
        <w:rPr>
          <w:b/>
        </w:rPr>
      </w:pPr>
      <w:r w:rsidRPr="0073099F">
        <w:rPr>
          <w:b/>
          <w:bCs/>
          <w:iCs/>
          <w:color w:val="000000"/>
          <w:lang w:eastAsia="x-none"/>
        </w:rPr>
        <w:t>6.</w:t>
      </w:r>
      <w:r w:rsidR="0073099F" w:rsidRPr="0073099F">
        <w:rPr>
          <w:b/>
        </w:rPr>
        <w:t xml:space="preserve"> </w:t>
      </w:r>
      <w:r w:rsidR="0073099F" w:rsidRPr="0073099F">
        <w:rPr>
          <w:b/>
        </w:rPr>
        <w:t>СРОК ДЕЙСТВИЯ И ПОРЯДОК РАСТОРЖЕНИЯ ДОГОВОРА</w:t>
      </w:r>
    </w:p>
    <w:p w14:paraId="7E255814" w14:textId="77777777" w:rsidR="0073099F" w:rsidRPr="0073099F" w:rsidRDefault="0073099F" w:rsidP="0073099F">
      <w:pPr>
        <w:tabs>
          <w:tab w:val="left" w:pos="1134"/>
        </w:tabs>
        <w:ind w:firstLine="567"/>
        <w:jc w:val="center"/>
        <w:rPr>
          <w:b/>
          <w:bCs/>
          <w:lang w:val="x-none"/>
        </w:rPr>
      </w:pPr>
    </w:p>
    <w:p w14:paraId="3F5F0409" w14:textId="77777777" w:rsidR="0073099F" w:rsidRPr="0073099F" w:rsidRDefault="00341844" w:rsidP="0073099F">
      <w:pPr>
        <w:pStyle w:val="aa"/>
        <w:tabs>
          <w:tab w:val="left" w:pos="1134"/>
        </w:tabs>
        <w:ind w:firstLine="567"/>
        <w:jc w:val="both"/>
        <w:rPr>
          <w:lang w:eastAsia="en-US"/>
        </w:rPr>
      </w:pPr>
      <w:r w:rsidRPr="0073099F">
        <w:rPr>
          <w:lang w:eastAsia="en-US"/>
        </w:rPr>
        <w:t>6</w:t>
      </w:r>
      <w:r w:rsidR="00361FBE" w:rsidRPr="0073099F">
        <w:rPr>
          <w:lang w:eastAsia="en-US"/>
        </w:rPr>
        <w:t xml:space="preserve">.1. </w:t>
      </w:r>
      <w:r w:rsidR="0073099F" w:rsidRPr="0073099F">
        <w:rPr>
          <w:lang w:eastAsia="en-US"/>
        </w:rPr>
        <w:t>Договор вступает в силу с момента его подписания Сторонами и действует до «__</w:t>
      </w:r>
      <w:proofErr w:type="gramStart"/>
      <w:r w:rsidR="0073099F" w:rsidRPr="0073099F">
        <w:rPr>
          <w:lang w:eastAsia="en-US"/>
        </w:rPr>
        <w:t>_»_</w:t>
      </w:r>
      <w:proofErr w:type="gramEnd"/>
      <w:r w:rsidR="0073099F" w:rsidRPr="0073099F">
        <w:rPr>
          <w:lang w:eastAsia="en-US"/>
        </w:rPr>
        <w:t>_____ 20__ года, включительно, а в части расчетов по Договору, до полного исполнения указанного обязательства.</w:t>
      </w:r>
    </w:p>
    <w:p w14:paraId="61E2DEF7" w14:textId="2310321B" w:rsidR="003F18CC" w:rsidRPr="0073099F" w:rsidRDefault="00341844" w:rsidP="0073099F">
      <w:pPr>
        <w:pStyle w:val="aa"/>
        <w:tabs>
          <w:tab w:val="left" w:pos="1134"/>
        </w:tabs>
        <w:ind w:firstLine="567"/>
        <w:jc w:val="both"/>
        <w:rPr>
          <w:lang w:eastAsia="en-US"/>
        </w:rPr>
      </w:pPr>
      <w:r w:rsidRPr="0073099F">
        <w:rPr>
          <w:kern w:val="26"/>
          <w:lang w:eastAsia="en-US"/>
        </w:rPr>
        <w:t>6</w:t>
      </w:r>
      <w:r w:rsidR="00361FBE" w:rsidRPr="0073099F">
        <w:rPr>
          <w:kern w:val="26"/>
          <w:lang w:eastAsia="en-US"/>
        </w:rPr>
        <w:t xml:space="preserve">.2. </w:t>
      </w:r>
      <w:r w:rsidR="003F18CC" w:rsidRPr="0073099F">
        <w:rPr>
          <w:kern w:val="26"/>
          <w:lang w:eastAsia="en-US"/>
        </w:rPr>
        <w:t xml:space="preserve">Срок оказания Услуг – </w:t>
      </w:r>
      <w:r w:rsidR="00DC1D28" w:rsidRPr="0073099F">
        <w:rPr>
          <w:kern w:val="26"/>
          <w:lang w:eastAsia="en-US"/>
        </w:rPr>
        <w:t xml:space="preserve">не более </w:t>
      </w:r>
      <w:r w:rsidR="003F18CC" w:rsidRPr="0073099F">
        <w:rPr>
          <w:kern w:val="26"/>
          <w:lang w:eastAsia="en-US"/>
        </w:rPr>
        <w:t xml:space="preserve">20 рабочих дней </w:t>
      </w:r>
      <w:r w:rsidR="00361FBE" w:rsidRPr="0073099F">
        <w:rPr>
          <w:kern w:val="26"/>
          <w:lang w:eastAsia="en-US"/>
        </w:rPr>
        <w:t>с</w:t>
      </w:r>
      <w:r w:rsidR="003F18CC" w:rsidRPr="0073099F">
        <w:rPr>
          <w:kern w:val="26"/>
          <w:lang w:eastAsia="en-US"/>
        </w:rPr>
        <w:t xml:space="preserve"> </w:t>
      </w:r>
      <w:r w:rsidR="00011F87" w:rsidRPr="0073099F">
        <w:rPr>
          <w:kern w:val="26"/>
          <w:lang w:eastAsia="en-US"/>
        </w:rPr>
        <w:t>даты заключения</w:t>
      </w:r>
      <w:r w:rsidR="003F18CC" w:rsidRPr="0073099F">
        <w:rPr>
          <w:kern w:val="26"/>
          <w:lang w:eastAsia="en-US"/>
        </w:rPr>
        <w:t xml:space="preserve"> настоящего договора.</w:t>
      </w:r>
    </w:p>
    <w:p w14:paraId="192EA649" w14:textId="72579052" w:rsidR="00361FBE" w:rsidRPr="0073099F" w:rsidRDefault="00341844" w:rsidP="0073099F">
      <w:pPr>
        <w:pStyle w:val="aa"/>
        <w:tabs>
          <w:tab w:val="left" w:pos="1134"/>
        </w:tabs>
        <w:ind w:firstLine="567"/>
        <w:jc w:val="both"/>
      </w:pPr>
      <w:r w:rsidRPr="0073099F">
        <w:t>6</w:t>
      </w:r>
      <w:r w:rsidR="00361FBE" w:rsidRPr="0073099F">
        <w:t xml:space="preserve">.3. </w:t>
      </w:r>
      <w:r w:rsidR="00361FBE" w:rsidRPr="0073099F">
        <w:t>Договор может быть расторгнут Сторонами по основаниям установленным законодательством Российской Федерации.</w:t>
      </w:r>
    </w:p>
    <w:p w14:paraId="2DAE0028" w14:textId="0DECD22F" w:rsidR="00361FBE" w:rsidRPr="0073099F" w:rsidRDefault="00341844" w:rsidP="0073099F">
      <w:pPr>
        <w:pStyle w:val="aa"/>
        <w:tabs>
          <w:tab w:val="left" w:pos="1134"/>
        </w:tabs>
        <w:ind w:firstLine="567"/>
        <w:jc w:val="both"/>
      </w:pPr>
      <w:r w:rsidRPr="0073099F">
        <w:t>6</w:t>
      </w:r>
      <w:r w:rsidR="00011F87" w:rsidRPr="0073099F">
        <w:t xml:space="preserve">.4. </w:t>
      </w:r>
      <w:r w:rsidR="00361FBE" w:rsidRPr="0073099F">
        <w:t>Сторона, принявшая решение о расторжении Договора в одностороннем порядке, направляет другой Стороне письменное уведомление, в срок не менее чем за 15 (пятнадцать) рабочих дней до предполагаемой даты расторжения.</w:t>
      </w:r>
    </w:p>
    <w:p w14:paraId="0748DCDF" w14:textId="51ED4CDF" w:rsidR="00361FBE" w:rsidRPr="0073099F" w:rsidRDefault="00341844" w:rsidP="0073099F">
      <w:pPr>
        <w:pStyle w:val="aa"/>
        <w:tabs>
          <w:tab w:val="left" w:pos="1134"/>
        </w:tabs>
        <w:ind w:firstLine="567"/>
        <w:jc w:val="both"/>
      </w:pPr>
      <w:r w:rsidRPr="0073099F">
        <w:t>6</w:t>
      </w:r>
      <w:r w:rsidR="00011F87" w:rsidRPr="0073099F">
        <w:t xml:space="preserve">.5. </w:t>
      </w:r>
      <w:r w:rsidR="00361FBE" w:rsidRPr="0073099F">
        <w:t xml:space="preserve"> При условии принятия решения Заказчиком о расторжении Договора в одностороннем порядке, Услуги по Договору считаются оказанными надлежащим образом, и оплата, произведённая по Договору, не подлежит возврату. </w:t>
      </w:r>
    </w:p>
    <w:p w14:paraId="1AE0E7F4" w14:textId="77777777" w:rsidR="00361FBE" w:rsidRPr="0073099F" w:rsidRDefault="00361FBE" w:rsidP="0073099F">
      <w:pPr>
        <w:pStyle w:val="a5"/>
        <w:tabs>
          <w:tab w:val="left" w:pos="993"/>
          <w:tab w:val="left" w:pos="1134"/>
        </w:tabs>
        <w:ind w:left="0" w:firstLine="567"/>
        <w:jc w:val="both"/>
      </w:pPr>
    </w:p>
    <w:p w14:paraId="12964325" w14:textId="381C3F50" w:rsidR="0073099F" w:rsidRDefault="0073099F" w:rsidP="0073099F">
      <w:pPr>
        <w:pStyle w:val="a7"/>
        <w:tabs>
          <w:tab w:val="left" w:pos="993"/>
          <w:tab w:val="left" w:pos="1134"/>
        </w:tabs>
        <w:ind w:firstLine="567"/>
        <w:jc w:val="center"/>
        <w:rPr>
          <w:rFonts w:eastAsiaTheme="minorHAnsi"/>
          <w:b/>
          <w:bCs/>
          <w:i w:val="0"/>
          <w:iCs w:val="0"/>
          <w:color w:val="auto"/>
          <w:sz w:val="24"/>
          <w:szCs w:val="24"/>
          <w:lang w:val="ru-RU" w:eastAsia="en-US"/>
        </w:rPr>
      </w:pPr>
      <w:r w:rsidRPr="0073099F">
        <w:rPr>
          <w:rFonts w:eastAsiaTheme="minorHAnsi"/>
          <w:b/>
          <w:bCs/>
          <w:i w:val="0"/>
          <w:iCs w:val="0"/>
          <w:color w:val="auto"/>
          <w:sz w:val="24"/>
          <w:szCs w:val="24"/>
          <w:lang w:val="ru-RU" w:eastAsia="en-US"/>
        </w:rPr>
        <w:t>7. ОБСТОЯТЕЛЬСТВА НЕПРЕОДОЛИМОЙ СИЛЫ</w:t>
      </w:r>
    </w:p>
    <w:p w14:paraId="2EB5A4D9" w14:textId="77777777" w:rsidR="0073099F" w:rsidRPr="0073099F" w:rsidRDefault="0073099F" w:rsidP="0073099F">
      <w:pPr>
        <w:pStyle w:val="a7"/>
        <w:tabs>
          <w:tab w:val="left" w:pos="993"/>
          <w:tab w:val="left" w:pos="1134"/>
        </w:tabs>
        <w:ind w:firstLine="567"/>
        <w:jc w:val="center"/>
        <w:rPr>
          <w:rFonts w:eastAsiaTheme="minorHAnsi"/>
          <w:b/>
          <w:bCs/>
          <w:i w:val="0"/>
          <w:iCs w:val="0"/>
          <w:color w:val="auto"/>
          <w:sz w:val="24"/>
          <w:szCs w:val="24"/>
          <w:lang w:val="ru-RU" w:eastAsia="en-US"/>
        </w:rPr>
      </w:pPr>
    </w:p>
    <w:p w14:paraId="299AAEF2" w14:textId="77777777" w:rsidR="0073099F" w:rsidRPr="0073099F" w:rsidRDefault="0073099F" w:rsidP="0073099F">
      <w:pPr>
        <w:pStyle w:val="a7"/>
        <w:tabs>
          <w:tab w:val="left" w:pos="993"/>
          <w:tab w:val="left" w:pos="1134"/>
        </w:tabs>
        <w:ind w:firstLine="567"/>
        <w:rPr>
          <w:rFonts w:eastAsiaTheme="minorHAnsi"/>
          <w:bCs/>
          <w:i w:val="0"/>
          <w:iCs w:val="0"/>
          <w:color w:val="auto"/>
          <w:sz w:val="24"/>
          <w:szCs w:val="24"/>
          <w:lang w:val="ru-RU" w:eastAsia="en-US"/>
        </w:rPr>
      </w:pPr>
      <w:r w:rsidRPr="0073099F">
        <w:rPr>
          <w:rFonts w:eastAsiaTheme="minorHAnsi"/>
          <w:bCs/>
          <w:i w:val="0"/>
          <w:iCs w:val="0"/>
          <w:color w:val="auto"/>
          <w:sz w:val="24"/>
          <w:szCs w:val="24"/>
          <w:lang w:val="ru-RU" w:eastAsia="en-US"/>
        </w:rPr>
        <w:t>7.1.</w:t>
      </w:r>
      <w:r w:rsidRPr="0073099F">
        <w:rPr>
          <w:rFonts w:eastAsiaTheme="minorHAnsi"/>
          <w:bCs/>
          <w:i w:val="0"/>
          <w:iCs w:val="0"/>
          <w:color w:val="auto"/>
          <w:sz w:val="24"/>
          <w:szCs w:val="24"/>
          <w:lang w:val="ru-RU" w:eastAsia="en-US"/>
        </w:rPr>
        <w:tab/>
        <w:t>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2E363ED9" w14:textId="77777777" w:rsidR="0073099F" w:rsidRPr="0073099F" w:rsidRDefault="0073099F" w:rsidP="0073099F">
      <w:pPr>
        <w:pStyle w:val="a7"/>
        <w:tabs>
          <w:tab w:val="left" w:pos="993"/>
          <w:tab w:val="left" w:pos="1134"/>
        </w:tabs>
        <w:ind w:firstLine="567"/>
        <w:rPr>
          <w:rFonts w:eastAsiaTheme="minorHAnsi"/>
          <w:bCs/>
          <w:i w:val="0"/>
          <w:iCs w:val="0"/>
          <w:color w:val="auto"/>
          <w:sz w:val="24"/>
          <w:szCs w:val="24"/>
          <w:lang w:val="ru-RU" w:eastAsia="en-US"/>
        </w:rPr>
      </w:pPr>
      <w:r w:rsidRPr="0073099F">
        <w:rPr>
          <w:rFonts w:eastAsiaTheme="minorHAnsi"/>
          <w:bCs/>
          <w:i w:val="0"/>
          <w:iCs w:val="0"/>
          <w:color w:val="auto"/>
          <w:sz w:val="24"/>
          <w:szCs w:val="24"/>
          <w:lang w:val="ru-RU" w:eastAsia="en-US"/>
        </w:rPr>
        <w:t>7.2.</w:t>
      </w:r>
      <w:r w:rsidRPr="0073099F">
        <w:rPr>
          <w:rFonts w:eastAsiaTheme="minorHAnsi"/>
          <w:bCs/>
          <w:i w:val="0"/>
          <w:iCs w:val="0"/>
          <w:color w:val="auto"/>
          <w:sz w:val="24"/>
          <w:szCs w:val="24"/>
          <w:lang w:val="ru-RU" w:eastAsia="en-US"/>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обстоятельств непреодолимой силы.</w:t>
      </w:r>
    </w:p>
    <w:p w14:paraId="7215E8DD" w14:textId="77777777" w:rsidR="0073099F" w:rsidRPr="0073099F" w:rsidRDefault="0073099F" w:rsidP="0073099F">
      <w:pPr>
        <w:pStyle w:val="a7"/>
        <w:tabs>
          <w:tab w:val="left" w:pos="993"/>
          <w:tab w:val="left" w:pos="1134"/>
        </w:tabs>
        <w:ind w:firstLine="567"/>
        <w:rPr>
          <w:rFonts w:eastAsiaTheme="minorHAnsi"/>
          <w:bCs/>
          <w:i w:val="0"/>
          <w:iCs w:val="0"/>
          <w:color w:val="auto"/>
          <w:sz w:val="24"/>
          <w:szCs w:val="24"/>
          <w:lang w:val="ru-RU" w:eastAsia="en-US"/>
        </w:rPr>
      </w:pPr>
      <w:r w:rsidRPr="0073099F">
        <w:rPr>
          <w:rFonts w:eastAsiaTheme="minorHAnsi"/>
          <w:bCs/>
          <w:i w:val="0"/>
          <w:iCs w:val="0"/>
          <w:color w:val="auto"/>
          <w:sz w:val="24"/>
          <w:szCs w:val="24"/>
          <w:lang w:val="ru-RU" w:eastAsia="en-US"/>
        </w:rPr>
        <w:t>7.3.</w:t>
      </w:r>
      <w:r w:rsidRPr="0073099F">
        <w:rPr>
          <w:rFonts w:eastAsiaTheme="minorHAnsi"/>
          <w:bCs/>
          <w:i w:val="0"/>
          <w:iCs w:val="0"/>
          <w:color w:val="auto"/>
          <w:sz w:val="24"/>
          <w:szCs w:val="24"/>
          <w:lang w:val="ru-RU" w:eastAsia="en-US"/>
        </w:rPr>
        <w:tab/>
        <w:t xml:space="preserve">Если, по мнению Сторон, оказание услуг может быть продолжено в порядке, действовавшем согласно настоящему Договору до начала действия обстоятельств </w:t>
      </w:r>
      <w:r w:rsidRPr="0073099F">
        <w:rPr>
          <w:rFonts w:eastAsiaTheme="minorHAnsi"/>
          <w:bCs/>
          <w:i w:val="0"/>
          <w:iCs w:val="0"/>
          <w:color w:val="auto"/>
          <w:sz w:val="24"/>
          <w:szCs w:val="24"/>
          <w:lang w:val="ru-RU" w:eastAsia="en-US"/>
        </w:rPr>
        <w:lastRenderedPageBreak/>
        <w:t>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4D9364EA" w14:textId="77777777" w:rsidR="0073099F" w:rsidRPr="0073099F" w:rsidRDefault="0073099F" w:rsidP="0073099F">
      <w:pPr>
        <w:pStyle w:val="a7"/>
        <w:tabs>
          <w:tab w:val="left" w:pos="993"/>
          <w:tab w:val="left" w:pos="1134"/>
        </w:tabs>
        <w:ind w:firstLine="567"/>
        <w:rPr>
          <w:rFonts w:eastAsiaTheme="minorHAnsi"/>
          <w:bCs/>
          <w:i w:val="0"/>
          <w:iCs w:val="0"/>
          <w:color w:val="auto"/>
          <w:sz w:val="24"/>
          <w:szCs w:val="24"/>
          <w:lang w:val="ru-RU" w:eastAsia="en-US"/>
        </w:rPr>
      </w:pPr>
      <w:r w:rsidRPr="0073099F">
        <w:rPr>
          <w:rFonts w:eastAsiaTheme="minorHAnsi"/>
          <w:bCs/>
          <w:i w:val="0"/>
          <w:iCs w:val="0"/>
          <w:color w:val="auto"/>
          <w:sz w:val="24"/>
          <w:szCs w:val="24"/>
          <w:lang w:val="ru-RU" w:eastAsia="en-US"/>
        </w:rPr>
        <w:t>7.4.</w:t>
      </w:r>
      <w:r w:rsidRPr="0073099F">
        <w:rPr>
          <w:rFonts w:eastAsiaTheme="minorHAnsi"/>
          <w:bCs/>
          <w:i w:val="0"/>
          <w:iCs w:val="0"/>
          <w:color w:val="auto"/>
          <w:sz w:val="24"/>
          <w:szCs w:val="24"/>
          <w:lang w:val="ru-RU" w:eastAsia="en-US"/>
        </w:rPr>
        <w:tab/>
        <w:t>К обстоятельствам непреодолимой силы относятся события, на которые стороны не могут оказывать влияние и за возникновение которых не несут ответственности, например, стихийные бедствия, чрезвычайные события социального характера (война, массовые беспорядки и т.п.), а также иные обстоятельства, возникновение которых вызвано причинами, которые Стороны не могли бы преодолеть после их возникновения, делающие невозможным исполнение Сторонами их обязательств по Договору.</w:t>
      </w:r>
    </w:p>
    <w:p w14:paraId="2A933DF3" w14:textId="77777777" w:rsidR="0073099F" w:rsidRPr="0073099F" w:rsidRDefault="0073099F" w:rsidP="0073099F">
      <w:pPr>
        <w:pStyle w:val="a7"/>
        <w:tabs>
          <w:tab w:val="left" w:pos="993"/>
          <w:tab w:val="left" w:pos="1134"/>
        </w:tabs>
        <w:ind w:firstLine="567"/>
        <w:rPr>
          <w:rFonts w:eastAsiaTheme="minorHAnsi"/>
          <w:bCs/>
          <w:i w:val="0"/>
          <w:iCs w:val="0"/>
          <w:color w:val="auto"/>
          <w:sz w:val="24"/>
          <w:szCs w:val="24"/>
          <w:lang w:val="ru-RU" w:eastAsia="en-US"/>
        </w:rPr>
      </w:pPr>
      <w:r w:rsidRPr="0073099F">
        <w:rPr>
          <w:rFonts w:eastAsiaTheme="minorHAnsi"/>
          <w:bCs/>
          <w:i w:val="0"/>
          <w:iCs w:val="0"/>
          <w:color w:val="auto"/>
          <w:sz w:val="24"/>
          <w:szCs w:val="24"/>
          <w:lang w:val="ru-RU" w:eastAsia="en-US"/>
        </w:rPr>
        <w:t>7.5. Надлежащим доказательством наличия обстоятельств непреодолимой силы и их продолжительности будут служить справки, полученные в уполномоченном органе государственной власти территории, на которой произошли форс-мажорные обстоятельства или Торгово-промышленной палатой Российской Федерации, за исключением случаев общеизвестности наступления обстоятельств непреодолимой силы.</w:t>
      </w:r>
    </w:p>
    <w:p w14:paraId="6DBC5E0E" w14:textId="77777777" w:rsidR="0073099F" w:rsidRPr="0073099F" w:rsidRDefault="0073099F" w:rsidP="0073099F">
      <w:pPr>
        <w:pStyle w:val="a7"/>
        <w:tabs>
          <w:tab w:val="left" w:pos="993"/>
          <w:tab w:val="left" w:pos="1134"/>
        </w:tabs>
        <w:ind w:firstLine="567"/>
        <w:rPr>
          <w:rFonts w:eastAsiaTheme="minorHAnsi"/>
          <w:bCs/>
          <w:i w:val="0"/>
          <w:iCs w:val="0"/>
          <w:color w:val="auto"/>
          <w:sz w:val="24"/>
          <w:szCs w:val="24"/>
          <w:lang w:val="ru-RU" w:eastAsia="en-US"/>
        </w:rPr>
      </w:pPr>
      <w:r w:rsidRPr="0073099F">
        <w:rPr>
          <w:rFonts w:eastAsiaTheme="minorHAnsi"/>
          <w:bCs/>
          <w:i w:val="0"/>
          <w:iCs w:val="0"/>
          <w:color w:val="auto"/>
          <w:sz w:val="24"/>
          <w:szCs w:val="24"/>
          <w:lang w:val="ru-RU" w:eastAsia="en-US"/>
        </w:rPr>
        <w:t>7.6. 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 за исключением случаев общеизвестности наступления обстоятельств непреодолимой силы.</w:t>
      </w:r>
    </w:p>
    <w:p w14:paraId="6E712390" w14:textId="77777777" w:rsidR="0073099F" w:rsidRPr="0073099F" w:rsidRDefault="0073099F" w:rsidP="0073099F">
      <w:pPr>
        <w:pStyle w:val="a7"/>
        <w:tabs>
          <w:tab w:val="left" w:pos="993"/>
          <w:tab w:val="left" w:pos="1134"/>
        </w:tabs>
        <w:ind w:firstLine="567"/>
        <w:rPr>
          <w:rFonts w:eastAsiaTheme="minorHAnsi"/>
          <w:bCs/>
          <w:i w:val="0"/>
          <w:iCs w:val="0"/>
          <w:color w:val="auto"/>
          <w:sz w:val="24"/>
          <w:szCs w:val="24"/>
          <w:lang w:val="ru-RU" w:eastAsia="en-US"/>
        </w:rPr>
      </w:pPr>
      <w:r w:rsidRPr="0073099F">
        <w:rPr>
          <w:rFonts w:eastAsiaTheme="minorHAnsi"/>
          <w:bCs/>
          <w:i w:val="0"/>
          <w:iCs w:val="0"/>
          <w:color w:val="auto"/>
          <w:sz w:val="24"/>
          <w:szCs w:val="24"/>
          <w:lang w:val="ru-RU" w:eastAsia="en-US"/>
        </w:rPr>
        <w:t>7.7. Если какое-либо из обстоятельств непреодолимой силы непосредственно повлияет на выполнение каких-либо обязательств по Договору, период их выполнения по соглашению Сторон может быть продлен на срок действия указанных обстоятельств.</w:t>
      </w:r>
    </w:p>
    <w:p w14:paraId="056E3B7C" w14:textId="77777777" w:rsidR="0073099F" w:rsidRPr="0073099F" w:rsidRDefault="0073099F" w:rsidP="0073099F">
      <w:pPr>
        <w:pStyle w:val="a7"/>
        <w:tabs>
          <w:tab w:val="left" w:pos="993"/>
          <w:tab w:val="left" w:pos="1134"/>
        </w:tabs>
        <w:ind w:firstLine="567"/>
        <w:jc w:val="center"/>
        <w:rPr>
          <w:rFonts w:eastAsiaTheme="minorHAnsi"/>
          <w:b/>
          <w:bCs/>
          <w:i w:val="0"/>
          <w:iCs w:val="0"/>
          <w:color w:val="auto"/>
          <w:sz w:val="24"/>
          <w:szCs w:val="24"/>
          <w:lang w:val="ru-RU" w:eastAsia="en-US"/>
        </w:rPr>
      </w:pPr>
    </w:p>
    <w:p w14:paraId="70ECB45F" w14:textId="0981E8EF" w:rsidR="0073099F" w:rsidRDefault="0073099F" w:rsidP="0073099F">
      <w:pPr>
        <w:pStyle w:val="a7"/>
        <w:tabs>
          <w:tab w:val="left" w:pos="993"/>
          <w:tab w:val="left" w:pos="1134"/>
        </w:tabs>
        <w:ind w:firstLine="567"/>
        <w:jc w:val="center"/>
        <w:rPr>
          <w:b/>
          <w:i w:val="0"/>
          <w:sz w:val="24"/>
          <w:szCs w:val="24"/>
          <w:lang w:val="ru-RU"/>
        </w:rPr>
      </w:pPr>
      <w:r w:rsidRPr="0073099F">
        <w:rPr>
          <w:b/>
          <w:i w:val="0"/>
          <w:sz w:val="24"/>
          <w:szCs w:val="24"/>
          <w:lang w:val="ru-RU"/>
        </w:rPr>
        <w:t>8.</w:t>
      </w:r>
      <w:r w:rsidRPr="0073099F">
        <w:rPr>
          <w:b/>
          <w:i w:val="0"/>
          <w:sz w:val="24"/>
          <w:szCs w:val="24"/>
          <w:lang w:val="ru-RU"/>
        </w:rPr>
        <w:tab/>
        <w:t>БЕСПРИСТРАСТНОСТЬ</w:t>
      </w:r>
    </w:p>
    <w:p w14:paraId="57D1D2F8" w14:textId="77777777" w:rsidR="0073099F" w:rsidRPr="0073099F" w:rsidRDefault="0073099F" w:rsidP="0073099F">
      <w:pPr>
        <w:pStyle w:val="a7"/>
        <w:tabs>
          <w:tab w:val="left" w:pos="993"/>
          <w:tab w:val="left" w:pos="1134"/>
        </w:tabs>
        <w:ind w:firstLine="567"/>
        <w:jc w:val="center"/>
        <w:rPr>
          <w:b/>
          <w:i w:val="0"/>
          <w:sz w:val="24"/>
          <w:szCs w:val="24"/>
          <w:lang w:val="ru-RU"/>
        </w:rPr>
      </w:pPr>
    </w:p>
    <w:p w14:paraId="43D0A6C9" w14:textId="77777777" w:rsidR="0073099F" w:rsidRPr="0073099F" w:rsidRDefault="0073099F" w:rsidP="0073099F">
      <w:pPr>
        <w:pStyle w:val="a7"/>
        <w:tabs>
          <w:tab w:val="left" w:pos="993"/>
          <w:tab w:val="left" w:pos="1134"/>
        </w:tabs>
        <w:ind w:firstLine="567"/>
        <w:rPr>
          <w:i w:val="0"/>
          <w:sz w:val="24"/>
          <w:szCs w:val="24"/>
          <w:lang w:val="ru-RU"/>
        </w:rPr>
      </w:pPr>
      <w:r w:rsidRPr="0073099F">
        <w:rPr>
          <w:i w:val="0"/>
          <w:sz w:val="24"/>
          <w:szCs w:val="24"/>
          <w:lang w:val="ru-RU"/>
        </w:rPr>
        <w:t>8.1.</w:t>
      </w:r>
      <w:r w:rsidRPr="0073099F">
        <w:rPr>
          <w:i w:val="0"/>
          <w:sz w:val="24"/>
          <w:szCs w:val="24"/>
          <w:lang w:val="ru-RU"/>
        </w:rPr>
        <w:tab/>
        <w:t xml:space="preserve">Исполнитель в своей деятельности исключает возможность оказания на него административного, коммерческого, финансового или иного давления, которое может повлиять на независимость и беспристрастность деятельности. </w:t>
      </w:r>
    </w:p>
    <w:p w14:paraId="369B33AE" w14:textId="77777777" w:rsidR="0073099F" w:rsidRPr="0073099F" w:rsidRDefault="0073099F" w:rsidP="0073099F">
      <w:pPr>
        <w:pStyle w:val="a7"/>
        <w:tabs>
          <w:tab w:val="left" w:pos="993"/>
          <w:tab w:val="left" w:pos="1134"/>
        </w:tabs>
        <w:ind w:firstLine="567"/>
        <w:rPr>
          <w:i w:val="0"/>
          <w:sz w:val="24"/>
          <w:szCs w:val="24"/>
          <w:lang w:val="ru-RU"/>
        </w:rPr>
      </w:pPr>
      <w:r w:rsidRPr="0073099F">
        <w:rPr>
          <w:i w:val="0"/>
          <w:sz w:val="24"/>
          <w:szCs w:val="24"/>
          <w:lang w:val="ru-RU"/>
        </w:rPr>
        <w:t>8.2. В случае, если в процессе деятельности Исполнителя возникает ситуация, создающая угрозу беспристрастности и независимости Исполнитель обязан воздержаться от совершения действий, способных повлечь за собой возникновение конфликта интересов и как следствие нарушение принципа беспристрастности Исполнителя и сообщить Заказчику о невозможности оказания Услуг.</w:t>
      </w:r>
    </w:p>
    <w:p w14:paraId="7B1A58B3" w14:textId="77777777" w:rsidR="0073099F" w:rsidRPr="0073099F" w:rsidRDefault="0073099F" w:rsidP="0073099F">
      <w:pPr>
        <w:pStyle w:val="a7"/>
        <w:tabs>
          <w:tab w:val="left" w:pos="993"/>
          <w:tab w:val="left" w:pos="1134"/>
        </w:tabs>
        <w:ind w:firstLine="567"/>
        <w:rPr>
          <w:i w:val="0"/>
          <w:sz w:val="24"/>
          <w:szCs w:val="24"/>
          <w:lang w:val="ru-RU"/>
        </w:rPr>
      </w:pPr>
    </w:p>
    <w:p w14:paraId="3CC9B799" w14:textId="27974C23" w:rsidR="0073099F" w:rsidRDefault="0073099F" w:rsidP="0073099F">
      <w:pPr>
        <w:pStyle w:val="a7"/>
        <w:tabs>
          <w:tab w:val="left" w:pos="993"/>
          <w:tab w:val="left" w:pos="1134"/>
        </w:tabs>
        <w:ind w:firstLine="567"/>
        <w:jc w:val="center"/>
        <w:rPr>
          <w:b/>
          <w:i w:val="0"/>
          <w:sz w:val="24"/>
          <w:szCs w:val="24"/>
          <w:lang w:val="ru-RU"/>
        </w:rPr>
      </w:pPr>
      <w:r w:rsidRPr="0073099F">
        <w:rPr>
          <w:b/>
          <w:i w:val="0"/>
          <w:sz w:val="24"/>
          <w:szCs w:val="24"/>
          <w:lang w:val="ru-RU"/>
        </w:rPr>
        <w:t>9. КОНФИДЕНЦИАЛЬНОСТЬ</w:t>
      </w:r>
    </w:p>
    <w:p w14:paraId="72509E99" w14:textId="77777777" w:rsidR="0073099F" w:rsidRPr="0073099F" w:rsidRDefault="0073099F" w:rsidP="0073099F">
      <w:pPr>
        <w:pStyle w:val="a7"/>
        <w:tabs>
          <w:tab w:val="left" w:pos="993"/>
          <w:tab w:val="left" w:pos="1134"/>
        </w:tabs>
        <w:ind w:firstLine="567"/>
        <w:jc w:val="center"/>
        <w:rPr>
          <w:b/>
          <w:i w:val="0"/>
          <w:sz w:val="24"/>
          <w:szCs w:val="24"/>
          <w:lang w:val="ru-RU"/>
        </w:rPr>
      </w:pPr>
    </w:p>
    <w:p w14:paraId="21954A11" w14:textId="77777777" w:rsidR="0073099F" w:rsidRPr="0073099F" w:rsidRDefault="0073099F" w:rsidP="0073099F">
      <w:pPr>
        <w:pStyle w:val="a7"/>
        <w:tabs>
          <w:tab w:val="left" w:pos="993"/>
          <w:tab w:val="left" w:pos="1134"/>
        </w:tabs>
        <w:ind w:firstLine="567"/>
        <w:rPr>
          <w:i w:val="0"/>
          <w:sz w:val="24"/>
          <w:szCs w:val="24"/>
          <w:lang w:val="ru-RU"/>
        </w:rPr>
      </w:pPr>
      <w:r w:rsidRPr="0073099F">
        <w:rPr>
          <w:i w:val="0"/>
          <w:sz w:val="24"/>
          <w:szCs w:val="24"/>
          <w:lang w:val="ru-RU"/>
        </w:rPr>
        <w:t>9.1.</w:t>
      </w:r>
      <w:r w:rsidRPr="0073099F">
        <w:rPr>
          <w:i w:val="0"/>
          <w:sz w:val="24"/>
          <w:szCs w:val="24"/>
          <w:lang w:val="ru-RU"/>
        </w:rPr>
        <w:tab/>
        <w:t>К конфиденциальной информации относятся сведения, полученные Сторонами в рамках настоящего Договора, которые отмечены как «конфиденциальные», а также иная информация, которую Стороны письменно договорились считать конфиденциальной.</w:t>
      </w:r>
    </w:p>
    <w:p w14:paraId="77472DB6" w14:textId="77777777" w:rsidR="0073099F" w:rsidRPr="0073099F" w:rsidRDefault="0073099F" w:rsidP="0073099F">
      <w:pPr>
        <w:pStyle w:val="a7"/>
        <w:tabs>
          <w:tab w:val="left" w:pos="993"/>
          <w:tab w:val="left" w:pos="1134"/>
        </w:tabs>
        <w:ind w:firstLine="567"/>
        <w:rPr>
          <w:i w:val="0"/>
          <w:sz w:val="24"/>
          <w:szCs w:val="24"/>
          <w:lang w:val="ru-RU"/>
        </w:rPr>
      </w:pPr>
      <w:r w:rsidRPr="0073099F">
        <w:rPr>
          <w:i w:val="0"/>
          <w:sz w:val="24"/>
          <w:szCs w:val="24"/>
          <w:lang w:val="ru-RU"/>
        </w:rPr>
        <w:t>9.2.</w:t>
      </w:r>
      <w:r w:rsidRPr="0073099F">
        <w:rPr>
          <w:i w:val="0"/>
          <w:sz w:val="24"/>
          <w:szCs w:val="24"/>
          <w:lang w:val="ru-RU"/>
        </w:rPr>
        <w:tab/>
        <w:t xml:space="preserve">Стороны предпринимают меры организационного и юридического характера, для обеспечения конфиденциальности информации в рамках настоящего Договора. </w:t>
      </w:r>
    </w:p>
    <w:p w14:paraId="00B1A086" w14:textId="77777777" w:rsidR="0073099F" w:rsidRPr="0073099F" w:rsidRDefault="0073099F" w:rsidP="0073099F">
      <w:pPr>
        <w:pStyle w:val="a7"/>
        <w:tabs>
          <w:tab w:val="left" w:pos="993"/>
          <w:tab w:val="left" w:pos="1134"/>
        </w:tabs>
        <w:ind w:firstLine="567"/>
        <w:rPr>
          <w:i w:val="0"/>
          <w:sz w:val="24"/>
          <w:szCs w:val="24"/>
          <w:lang w:val="ru-RU"/>
        </w:rPr>
      </w:pPr>
      <w:r w:rsidRPr="0073099F">
        <w:rPr>
          <w:i w:val="0"/>
          <w:sz w:val="24"/>
          <w:szCs w:val="24"/>
          <w:lang w:val="ru-RU"/>
        </w:rPr>
        <w:t>9.3.</w:t>
      </w:r>
      <w:r w:rsidRPr="0073099F">
        <w:rPr>
          <w:i w:val="0"/>
          <w:sz w:val="24"/>
          <w:szCs w:val="24"/>
          <w:lang w:val="ru-RU"/>
        </w:rPr>
        <w:tab/>
        <w:t>Стороны обязуются предпринимать меры по охране информации, признанной конфиденциальной. Охрана конфиденциальной информации состоит в принятии комплекса мер, направленных на ограничение доступа к конфиденциальной информации третьих лиц, на предотвращение несанкционированного разглашения конфиденциальной информации, а также привлечение лиц, нарушающих режим конфиденциальной информации, к ответственности.</w:t>
      </w:r>
    </w:p>
    <w:p w14:paraId="3967DC78" w14:textId="77777777" w:rsidR="0073099F" w:rsidRPr="0073099F" w:rsidRDefault="0073099F" w:rsidP="0073099F">
      <w:pPr>
        <w:pStyle w:val="a7"/>
        <w:tabs>
          <w:tab w:val="left" w:pos="993"/>
          <w:tab w:val="left" w:pos="1134"/>
        </w:tabs>
        <w:ind w:firstLine="567"/>
        <w:rPr>
          <w:i w:val="0"/>
          <w:sz w:val="24"/>
          <w:szCs w:val="24"/>
          <w:lang w:val="ru-RU"/>
        </w:rPr>
      </w:pPr>
      <w:r w:rsidRPr="0073099F">
        <w:rPr>
          <w:i w:val="0"/>
          <w:sz w:val="24"/>
          <w:szCs w:val="24"/>
          <w:lang w:val="ru-RU"/>
        </w:rPr>
        <w:t>9.4.</w:t>
      </w:r>
      <w:r w:rsidRPr="0073099F">
        <w:rPr>
          <w:i w:val="0"/>
          <w:sz w:val="24"/>
          <w:szCs w:val="24"/>
          <w:lang w:val="ru-RU"/>
        </w:rPr>
        <w:tab/>
        <w:t xml:space="preserve">Использование конфиденциальной информации допускается только теми работниками Исполнителя, которым доступ к такой информации необходим в силу выполняемых ими функций. </w:t>
      </w:r>
    </w:p>
    <w:p w14:paraId="6081AC61" w14:textId="77777777" w:rsidR="0073099F" w:rsidRPr="0073099F" w:rsidRDefault="0073099F" w:rsidP="0073099F">
      <w:pPr>
        <w:pStyle w:val="a7"/>
        <w:tabs>
          <w:tab w:val="left" w:pos="993"/>
          <w:tab w:val="left" w:pos="1134"/>
        </w:tabs>
        <w:ind w:firstLine="567"/>
        <w:rPr>
          <w:i w:val="0"/>
          <w:sz w:val="24"/>
          <w:szCs w:val="24"/>
          <w:lang w:val="ru-RU"/>
        </w:rPr>
      </w:pPr>
      <w:r w:rsidRPr="0073099F">
        <w:rPr>
          <w:i w:val="0"/>
          <w:sz w:val="24"/>
          <w:szCs w:val="24"/>
          <w:lang w:val="ru-RU"/>
        </w:rPr>
        <w:t>9.5.</w:t>
      </w:r>
      <w:r w:rsidRPr="0073099F">
        <w:rPr>
          <w:i w:val="0"/>
          <w:sz w:val="24"/>
          <w:szCs w:val="24"/>
          <w:lang w:val="ru-RU"/>
        </w:rPr>
        <w:tab/>
        <w:t>Стороны не несут ответственности за сохранность конфиденциальной информации в случае возникновения обязанности передачи ее в соответствии с требованиями законодательства Российской Федерации.</w:t>
      </w:r>
    </w:p>
    <w:p w14:paraId="69BEE0CC" w14:textId="77777777" w:rsidR="0073099F" w:rsidRPr="0073099F" w:rsidRDefault="0073099F" w:rsidP="0073099F">
      <w:pPr>
        <w:pStyle w:val="a7"/>
        <w:tabs>
          <w:tab w:val="left" w:pos="993"/>
          <w:tab w:val="left" w:pos="1134"/>
        </w:tabs>
        <w:ind w:firstLine="567"/>
        <w:rPr>
          <w:i w:val="0"/>
          <w:sz w:val="24"/>
          <w:szCs w:val="24"/>
          <w:lang w:val="ru-RU"/>
        </w:rPr>
      </w:pPr>
      <w:r w:rsidRPr="0073099F">
        <w:rPr>
          <w:i w:val="0"/>
          <w:sz w:val="24"/>
          <w:szCs w:val="24"/>
          <w:lang w:val="ru-RU"/>
        </w:rPr>
        <w:t>9.6.</w:t>
      </w:r>
      <w:r w:rsidRPr="0073099F">
        <w:rPr>
          <w:i w:val="0"/>
          <w:sz w:val="24"/>
          <w:szCs w:val="24"/>
          <w:lang w:val="ru-RU"/>
        </w:rPr>
        <w:tab/>
        <w:t>Обязательства по сохранению конфиденциальности сохраняют свою силу в течение всего срока действия настоящего Договора, а также в течение десяти лет по его прекращении.</w:t>
      </w:r>
    </w:p>
    <w:p w14:paraId="5AC2F0F6" w14:textId="77777777" w:rsidR="0073099F" w:rsidRPr="0073099F" w:rsidRDefault="0073099F" w:rsidP="0073099F">
      <w:pPr>
        <w:pStyle w:val="a7"/>
        <w:tabs>
          <w:tab w:val="left" w:pos="993"/>
          <w:tab w:val="left" w:pos="1134"/>
        </w:tabs>
        <w:ind w:firstLine="567"/>
        <w:rPr>
          <w:i w:val="0"/>
          <w:sz w:val="24"/>
          <w:szCs w:val="24"/>
        </w:rPr>
      </w:pPr>
    </w:p>
    <w:p w14:paraId="03A2FB11" w14:textId="19E14327" w:rsidR="0073099F" w:rsidRDefault="0073099F" w:rsidP="0073099F">
      <w:pPr>
        <w:tabs>
          <w:tab w:val="left" w:pos="1134"/>
        </w:tabs>
        <w:ind w:firstLine="567"/>
        <w:jc w:val="center"/>
        <w:rPr>
          <w:b/>
          <w:bCs/>
          <w:snapToGrid w:val="0"/>
          <w:lang w:eastAsia="ru-RU"/>
        </w:rPr>
      </w:pPr>
      <w:r w:rsidRPr="0073099F">
        <w:rPr>
          <w:b/>
          <w:bCs/>
          <w:snapToGrid w:val="0"/>
          <w:lang w:eastAsia="ru-RU"/>
        </w:rPr>
        <w:t>10.</w:t>
      </w:r>
      <w:r w:rsidRPr="0073099F">
        <w:rPr>
          <w:b/>
          <w:bCs/>
          <w:snapToGrid w:val="0"/>
          <w:lang w:eastAsia="ru-RU"/>
        </w:rPr>
        <w:tab/>
        <w:t>АНТИКОРРУПЦИОННАЯ ОГОВОРКА</w:t>
      </w:r>
    </w:p>
    <w:p w14:paraId="71D9F479" w14:textId="77777777" w:rsidR="0073099F" w:rsidRPr="0073099F" w:rsidRDefault="0073099F" w:rsidP="0073099F">
      <w:pPr>
        <w:tabs>
          <w:tab w:val="left" w:pos="1134"/>
        </w:tabs>
        <w:ind w:firstLine="567"/>
        <w:jc w:val="center"/>
        <w:rPr>
          <w:b/>
          <w:bCs/>
          <w:snapToGrid w:val="0"/>
          <w:lang w:eastAsia="ru-RU"/>
        </w:rPr>
      </w:pPr>
    </w:p>
    <w:p w14:paraId="1E866BA8" w14:textId="77777777" w:rsidR="0073099F" w:rsidRPr="0073099F" w:rsidRDefault="0073099F" w:rsidP="0073099F">
      <w:pPr>
        <w:tabs>
          <w:tab w:val="left" w:pos="1134"/>
        </w:tabs>
        <w:ind w:firstLine="567"/>
        <w:jc w:val="both"/>
        <w:rPr>
          <w:bCs/>
          <w:snapToGrid w:val="0"/>
          <w:lang w:eastAsia="ru-RU"/>
        </w:rPr>
      </w:pPr>
      <w:r w:rsidRPr="0073099F">
        <w:rPr>
          <w:bCs/>
          <w:snapToGrid w:val="0"/>
          <w:lang w:eastAsia="ru-RU"/>
        </w:rPr>
        <w:t>10.1.</w:t>
      </w:r>
      <w:r w:rsidRPr="0073099F">
        <w:rPr>
          <w:bCs/>
          <w:snapToGrid w:val="0"/>
          <w:lang w:eastAsia="ru-RU"/>
        </w:rPr>
        <w:tab/>
        <w:t xml:space="preserve"> При исполнении своих обязательств по Договору, стороны, их аффилированные лица, работники или посредники, не осуществляют действий (бездействия) содержащих признаки коррупции: </w:t>
      </w:r>
    </w:p>
    <w:p w14:paraId="25DCD384" w14:textId="77777777" w:rsidR="0073099F" w:rsidRPr="0073099F" w:rsidRDefault="0073099F" w:rsidP="0073099F">
      <w:pPr>
        <w:tabs>
          <w:tab w:val="left" w:pos="1134"/>
        </w:tabs>
        <w:ind w:firstLine="567"/>
        <w:jc w:val="both"/>
        <w:rPr>
          <w:bCs/>
          <w:snapToGrid w:val="0"/>
          <w:lang w:eastAsia="ru-RU"/>
        </w:rPr>
      </w:pPr>
      <w:r w:rsidRPr="0073099F">
        <w:rPr>
          <w:bCs/>
          <w:snapToGrid w:val="0"/>
          <w:lang w:eastAsia="ru-RU"/>
        </w:rPr>
        <w:t>10.1.1.</w:t>
      </w:r>
      <w:r w:rsidRPr="0073099F">
        <w:rPr>
          <w:bCs/>
          <w:snapToGrid w:val="0"/>
          <w:lang w:eastAsia="ru-RU"/>
        </w:rPr>
        <w:tab/>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23AB2D5F" w14:textId="77777777" w:rsidR="0073099F" w:rsidRPr="0073099F" w:rsidRDefault="0073099F" w:rsidP="0073099F">
      <w:pPr>
        <w:tabs>
          <w:tab w:val="left" w:pos="1134"/>
        </w:tabs>
        <w:ind w:firstLine="567"/>
        <w:jc w:val="both"/>
        <w:rPr>
          <w:bCs/>
          <w:snapToGrid w:val="0"/>
          <w:lang w:eastAsia="ru-RU"/>
        </w:rPr>
      </w:pPr>
      <w:r w:rsidRPr="0073099F">
        <w:rPr>
          <w:bCs/>
          <w:snapToGrid w:val="0"/>
          <w:lang w:eastAsia="ru-RU"/>
        </w:rPr>
        <w:t>10.1.2.</w:t>
      </w:r>
      <w:r w:rsidRPr="0073099F">
        <w:rPr>
          <w:bCs/>
          <w:snapToGrid w:val="0"/>
          <w:lang w:eastAsia="ru-RU"/>
        </w:rPr>
        <w:tab/>
        <w:t>совершение деяний, указанных в подпункте 10.1.1. настоящего пункта, от имени или в интересах юридических лиц.</w:t>
      </w:r>
    </w:p>
    <w:p w14:paraId="78F854C0" w14:textId="77777777" w:rsidR="0073099F" w:rsidRPr="0073099F" w:rsidRDefault="0073099F" w:rsidP="0073099F">
      <w:pPr>
        <w:tabs>
          <w:tab w:val="left" w:pos="1134"/>
        </w:tabs>
        <w:ind w:firstLine="567"/>
        <w:jc w:val="both"/>
        <w:rPr>
          <w:bCs/>
          <w:snapToGrid w:val="0"/>
          <w:lang w:eastAsia="ru-RU"/>
        </w:rPr>
      </w:pPr>
      <w:r w:rsidRPr="0073099F">
        <w:rPr>
          <w:bCs/>
          <w:snapToGrid w:val="0"/>
          <w:lang w:eastAsia="ru-RU"/>
        </w:rPr>
        <w:t>10.2.</w:t>
      </w:r>
      <w:r w:rsidRPr="0073099F">
        <w:rPr>
          <w:bCs/>
          <w:snapToGrid w:val="0"/>
          <w:lang w:eastAsia="ru-RU"/>
        </w:rPr>
        <w:tab/>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9D82F47" w14:textId="77777777" w:rsidR="0073099F" w:rsidRPr="0073099F" w:rsidRDefault="0073099F" w:rsidP="0073099F">
      <w:pPr>
        <w:tabs>
          <w:tab w:val="left" w:pos="1134"/>
        </w:tabs>
        <w:ind w:firstLine="567"/>
        <w:jc w:val="both"/>
        <w:rPr>
          <w:bCs/>
          <w:snapToGrid w:val="0"/>
          <w:lang w:eastAsia="ru-RU"/>
        </w:rPr>
      </w:pPr>
      <w:r w:rsidRPr="0073099F">
        <w:rPr>
          <w:bCs/>
          <w:snapToGrid w:val="0"/>
          <w:lang w:eastAsia="ru-RU"/>
        </w:rPr>
        <w:t>10.3.</w:t>
      </w:r>
      <w:r w:rsidRPr="0073099F">
        <w:rPr>
          <w:bCs/>
          <w:snapToGrid w:val="0"/>
          <w:lang w:eastAsia="ru-RU"/>
        </w:rPr>
        <w:tab/>
        <w:t>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259A956E" w14:textId="77777777" w:rsidR="0073099F" w:rsidRPr="0073099F" w:rsidRDefault="0073099F" w:rsidP="0073099F">
      <w:pPr>
        <w:tabs>
          <w:tab w:val="left" w:pos="1134"/>
        </w:tabs>
        <w:ind w:firstLine="567"/>
        <w:jc w:val="both"/>
        <w:rPr>
          <w:bCs/>
          <w:snapToGrid w:val="0"/>
          <w:lang w:eastAsia="ru-RU"/>
        </w:rPr>
      </w:pPr>
      <w:r w:rsidRPr="0073099F">
        <w:rPr>
          <w:bCs/>
          <w:snapToGrid w:val="0"/>
          <w:lang w:eastAsia="ru-RU"/>
        </w:rPr>
        <w:t>10.4.</w:t>
      </w:r>
      <w:r w:rsidRPr="0073099F">
        <w:rPr>
          <w:bCs/>
          <w:snapToGrid w:val="0"/>
          <w:lang w:eastAsia="ru-RU"/>
        </w:rPr>
        <w:tab/>
        <w:t xml:space="preserve"> В случае нарушения одной из Сторон обязательств воздерживаться от запрещенных в данном разделе Договора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14:paraId="3663603F" w14:textId="77777777" w:rsidR="0073099F" w:rsidRPr="0073099F" w:rsidRDefault="0073099F" w:rsidP="0073099F">
      <w:pPr>
        <w:tabs>
          <w:tab w:val="left" w:pos="1134"/>
        </w:tabs>
        <w:ind w:firstLine="567"/>
        <w:jc w:val="both"/>
        <w:rPr>
          <w:b/>
          <w:bCs/>
          <w:snapToGrid w:val="0"/>
          <w:lang w:eastAsia="ru-RU"/>
        </w:rPr>
      </w:pPr>
    </w:p>
    <w:p w14:paraId="1D702F13" w14:textId="5184C6D5" w:rsidR="0073099F" w:rsidRDefault="0073099F" w:rsidP="0073099F">
      <w:pPr>
        <w:tabs>
          <w:tab w:val="left" w:pos="1134"/>
        </w:tabs>
        <w:ind w:firstLine="567"/>
        <w:jc w:val="center"/>
        <w:rPr>
          <w:b/>
          <w:bCs/>
        </w:rPr>
      </w:pPr>
      <w:r w:rsidRPr="0073099F">
        <w:rPr>
          <w:b/>
          <w:bCs/>
        </w:rPr>
        <w:t>11. ПОРЯДОК УРЕГУЛИРОВАНИЯ СПОРОВ</w:t>
      </w:r>
    </w:p>
    <w:p w14:paraId="6DCCC366" w14:textId="77777777" w:rsidR="0073099F" w:rsidRPr="0073099F" w:rsidRDefault="0073099F" w:rsidP="0073099F">
      <w:pPr>
        <w:tabs>
          <w:tab w:val="left" w:pos="1134"/>
        </w:tabs>
        <w:ind w:firstLine="567"/>
        <w:jc w:val="center"/>
        <w:rPr>
          <w:b/>
          <w:bCs/>
        </w:rPr>
      </w:pPr>
    </w:p>
    <w:p w14:paraId="73CAABBD" w14:textId="77777777" w:rsidR="0073099F" w:rsidRPr="0073099F" w:rsidRDefault="0073099F" w:rsidP="0073099F">
      <w:pPr>
        <w:tabs>
          <w:tab w:val="left" w:pos="1134"/>
        </w:tabs>
        <w:ind w:firstLine="567"/>
        <w:jc w:val="both"/>
        <w:rPr>
          <w:bCs/>
        </w:rPr>
      </w:pPr>
      <w:r w:rsidRPr="0073099F">
        <w:rPr>
          <w:bCs/>
        </w:rPr>
        <w:t>11.1.</w:t>
      </w:r>
      <w:r w:rsidRPr="0073099F">
        <w:rPr>
          <w:bCs/>
        </w:rPr>
        <w:tab/>
        <w:t xml:space="preserve"> Все вопросы, не урегулированные Договором, разрешаются Сторонами в соответствии с действующим законодательством Российской Федерации.</w:t>
      </w:r>
    </w:p>
    <w:p w14:paraId="412B6892" w14:textId="77777777" w:rsidR="0073099F" w:rsidRPr="0073099F" w:rsidRDefault="0073099F" w:rsidP="0073099F">
      <w:pPr>
        <w:tabs>
          <w:tab w:val="left" w:pos="1134"/>
        </w:tabs>
        <w:ind w:firstLine="567"/>
        <w:jc w:val="both"/>
        <w:rPr>
          <w:bCs/>
        </w:rPr>
      </w:pPr>
      <w:r w:rsidRPr="0073099F">
        <w:rPr>
          <w:bCs/>
        </w:rPr>
        <w:t>11.2.</w:t>
      </w:r>
      <w:r w:rsidRPr="0073099F">
        <w:rPr>
          <w:bCs/>
        </w:rPr>
        <w:tab/>
        <w:t xml:space="preserve"> Все споры, возникающие при исполнении Договора, решаются сторонами путем переговоров. Претензионный порядок рассмотрения споров является обязательным. Претензии предъявляются в письменном виде. По получении претензии Сторона обязана предоставить письменный ответ по существу в срок не позднее 14 (Четырнадцати) календарных дней с даты ее получения. Оставление претензии без ответа в установленный срок означает признание требований претензии.</w:t>
      </w:r>
    </w:p>
    <w:p w14:paraId="39578D12" w14:textId="77777777" w:rsidR="0073099F" w:rsidRPr="0073099F" w:rsidRDefault="0073099F" w:rsidP="0073099F">
      <w:pPr>
        <w:tabs>
          <w:tab w:val="left" w:pos="1134"/>
        </w:tabs>
        <w:ind w:firstLine="567"/>
        <w:jc w:val="both"/>
        <w:rPr>
          <w:bCs/>
        </w:rPr>
      </w:pPr>
      <w:r w:rsidRPr="0073099F">
        <w:rPr>
          <w:bCs/>
        </w:rPr>
        <w:lastRenderedPageBreak/>
        <w:t>11.3.</w:t>
      </w:r>
      <w:r w:rsidRPr="0073099F">
        <w:rPr>
          <w:bCs/>
        </w:rPr>
        <w:tab/>
        <w:t>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направлена претензия.</w:t>
      </w:r>
    </w:p>
    <w:p w14:paraId="6ECBB1D2" w14:textId="77777777" w:rsidR="0073099F" w:rsidRPr="0073099F" w:rsidRDefault="0073099F" w:rsidP="0073099F">
      <w:pPr>
        <w:tabs>
          <w:tab w:val="left" w:pos="1134"/>
        </w:tabs>
        <w:ind w:firstLine="567"/>
        <w:jc w:val="both"/>
        <w:rPr>
          <w:bCs/>
        </w:rPr>
      </w:pPr>
      <w:r w:rsidRPr="0073099F">
        <w:rPr>
          <w:bCs/>
        </w:rPr>
        <w:t>11.4.</w:t>
      </w:r>
      <w:r w:rsidRPr="0073099F">
        <w:rPr>
          <w:bCs/>
        </w:rPr>
        <w:tab/>
        <w:t>Если претензионные требования подлежат денежной оценке, в претензии указывается требуемая сумма и ее полный и обоснованный расчет.</w:t>
      </w:r>
    </w:p>
    <w:p w14:paraId="1771ADAB" w14:textId="77777777" w:rsidR="0073099F" w:rsidRPr="0073099F" w:rsidRDefault="0073099F" w:rsidP="0073099F">
      <w:pPr>
        <w:tabs>
          <w:tab w:val="left" w:pos="1134"/>
        </w:tabs>
        <w:ind w:firstLine="567"/>
        <w:jc w:val="both"/>
        <w:rPr>
          <w:bCs/>
        </w:rPr>
      </w:pPr>
      <w:r w:rsidRPr="0073099F">
        <w:rPr>
          <w:bCs/>
        </w:rPr>
        <w:t>11.5.</w:t>
      </w:r>
      <w:r w:rsidRPr="0073099F">
        <w:rPr>
          <w:bCs/>
        </w:rPr>
        <w:tab/>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7F202DA4" w14:textId="77777777" w:rsidR="0073099F" w:rsidRPr="0073099F" w:rsidRDefault="0073099F" w:rsidP="0073099F">
      <w:pPr>
        <w:tabs>
          <w:tab w:val="left" w:pos="1134"/>
        </w:tabs>
        <w:ind w:firstLine="567"/>
        <w:jc w:val="both"/>
        <w:rPr>
          <w:bCs/>
        </w:rPr>
      </w:pPr>
      <w:r w:rsidRPr="0073099F">
        <w:rPr>
          <w:bCs/>
        </w:rPr>
        <w:t>11.6.</w:t>
      </w:r>
      <w:r w:rsidRPr="0073099F">
        <w:rPr>
          <w:bCs/>
        </w:rPr>
        <w:tab/>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1083F972" w14:textId="77777777" w:rsidR="0073099F" w:rsidRPr="0073099F" w:rsidRDefault="0073099F" w:rsidP="0073099F">
      <w:pPr>
        <w:tabs>
          <w:tab w:val="left" w:pos="1134"/>
        </w:tabs>
        <w:ind w:firstLine="567"/>
        <w:jc w:val="both"/>
        <w:rPr>
          <w:bCs/>
        </w:rPr>
      </w:pPr>
      <w:r w:rsidRPr="0073099F">
        <w:rPr>
          <w:bCs/>
        </w:rPr>
        <w:t>11.7.</w:t>
      </w:r>
      <w:r w:rsidRPr="0073099F">
        <w:rPr>
          <w:bCs/>
        </w:rPr>
        <w:tab/>
        <w:t>Споры, не урегулированные сторонами в претензионном порядке, подлежат разрешению в соответствии с действующим законодательством Российской Федерации в Арбитражном суде г. Москвы.</w:t>
      </w:r>
    </w:p>
    <w:p w14:paraId="32055079" w14:textId="77777777" w:rsidR="0073099F" w:rsidRPr="0073099F" w:rsidRDefault="0073099F" w:rsidP="0073099F">
      <w:pPr>
        <w:tabs>
          <w:tab w:val="left" w:pos="1134"/>
        </w:tabs>
        <w:ind w:firstLine="567"/>
        <w:jc w:val="both"/>
        <w:rPr>
          <w:color w:val="000000"/>
        </w:rPr>
      </w:pPr>
    </w:p>
    <w:p w14:paraId="10ED056E" w14:textId="63712114" w:rsidR="0073099F" w:rsidRDefault="0073099F" w:rsidP="0073099F">
      <w:pPr>
        <w:tabs>
          <w:tab w:val="left" w:pos="1134"/>
        </w:tabs>
        <w:ind w:firstLine="567"/>
        <w:rPr>
          <w:b/>
          <w:bCs/>
        </w:rPr>
      </w:pPr>
      <w:r w:rsidRPr="0073099F">
        <w:rPr>
          <w:b/>
          <w:bCs/>
        </w:rPr>
        <w:t xml:space="preserve">                                                             12. ПРОЧИЕ УСЛОВИЯ</w:t>
      </w:r>
    </w:p>
    <w:p w14:paraId="060EF461" w14:textId="77777777" w:rsidR="0073099F" w:rsidRPr="0073099F" w:rsidRDefault="0073099F" w:rsidP="0073099F">
      <w:pPr>
        <w:tabs>
          <w:tab w:val="left" w:pos="1134"/>
        </w:tabs>
        <w:ind w:firstLine="567"/>
        <w:rPr>
          <w:b/>
          <w:bCs/>
        </w:rPr>
      </w:pPr>
    </w:p>
    <w:p w14:paraId="6FF60DC5" w14:textId="77777777" w:rsidR="0073099F" w:rsidRPr="0073099F" w:rsidRDefault="0073099F" w:rsidP="0073099F">
      <w:pPr>
        <w:tabs>
          <w:tab w:val="left" w:pos="567"/>
          <w:tab w:val="left" w:pos="1134"/>
        </w:tabs>
        <w:suppressAutoHyphens/>
        <w:ind w:firstLine="567"/>
        <w:jc w:val="both"/>
      </w:pPr>
      <w:r w:rsidRPr="0073099F">
        <w:t>12.1. Любая переписка Сторон в связи с исполнением Договора оформляется в письменном виде на бумажном носителе с оформлением сопроводительных писем на официальном бланке Стороны и направляется одной Стороной другой Стороне заказной почтой, телеграммой, факсом или электронной почтой по адресам, указанным в разделе 14 Договора.</w:t>
      </w:r>
    </w:p>
    <w:p w14:paraId="4D7B4357" w14:textId="77777777" w:rsidR="0073099F" w:rsidRPr="0073099F" w:rsidRDefault="0073099F" w:rsidP="0073099F">
      <w:pPr>
        <w:tabs>
          <w:tab w:val="left" w:pos="567"/>
          <w:tab w:val="left" w:pos="1134"/>
        </w:tabs>
        <w:suppressAutoHyphens/>
        <w:ind w:firstLine="567"/>
        <w:jc w:val="both"/>
      </w:pPr>
      <w:r w:rsidRPr="0073099F">
        <w:t>Уведомление считается полученным, в случае:</w:t>
      </w:r>
    </w:p>
    <w:p w14:paraId="0CD3355A" w14:textId="77777777" w:rsidR="0073099F" w:rsidRPr="0073099F" w:rsidRDefault="0073099F" w:rsidP="0073099F">
      <w:pPr>
        <w:tabs>
          <w:tab w:val="left" w:pos="567"/>
          <w:tab w:val="left" w:pos="1134"/>
        </w:tabs>
        <w:ind w:firstLine="567"/>
        <w:jc w:val="both"/>
      </w:pPr>
      <w:r w:rsidRPr="0073099F">
        <w:t>а) вручения адресату лично или доставки заказной почтой - в момент вручения (доставки);</w:t>
      </w:r>
    </w:p>
    <w:p w14:paraId="1DB281E2" w14:textId="77777777" w:rsidR="0073099F" w:rsidRPr="0073099F" w:rsidRDefault="0073099F" w:rsidP="0073099F">
      <w:pPr>
        <w:tabs>
          <w:tab w:val="left" w:pos="567"/>
          <w:tab w:val="left" w:pos="1134"/>
        </w:tabs>
        <w:ind w:firstLine="567"/>
        <w:jc w:val="both"/>
      </w:pPr>
      <w:r w:rsidRPr="0073099F">
        <w:t>б) направления заказной телеграммы с уведомлением о вручении - спустя двадцать четыре часа после отправления телеграммы;</w:t>
      </w:r>
    </w:p>
    <w:p w14:paraId="642D79D1" w14:textId="77777777" w:rsidR="0073099F" w:rsidRPr="0073099F" w:rsidRDefault="0073099F" w:rsidP="0073099F">
      <w:pPr>
        <w:tabs>
          <w:tab w:val="left" w:pos="567"/>
          <w:tab w:val="left" w:pos="1134"/>
        </w:tabs>
        <w:ind w:firstLine="567"/>
        <w:jc w:val="both"/>
      </w:pPr>
      <w:r w:rsidRPr="0073099F">
        <w:t>в) направления письма электронной почтой - спустя два часа после отправления письма с подтверждением получения, отправленного также электронной почтой.</w:t>
      </w:r>
    </w:p>
    <w:p w14:paraId="3FA7220A" w14:textId="77777777" w:rsidR="0073099F" w:rsidRPr="0073099F" w:rsidRDefault="0073099F" w:rsidP="0073099F">
      <w:pPr>
        <w:tabs>
          <w:tab w:val="left" w:pos="567"/>
          <w:tab w:val="left" w:pos="1134"/>
        </w:tabs>
        <w:suppressAutoHyphens/>
        <w:ind w:firstLine="567"/>
        <w:jc w:val="both"/>
      </w:pPr>
      <w:r w:rsidRPr="0073099F">
        <w:t>12.2. В целях более оперативного взаимодействия Стороны имеют право подписывать документы и направлять их посредством электронной или факсимильной связи, при этом условии обязательна последующая передача и доставка оригинала подписанного документа курьером или почтовой связью в срок не более 5 (пяти) рабочих дней с момента направления документа в электронном виде.</w:t>
      </w:r>
    </w:p>
    <w:p w14:paraId="09D1AEAE" w14:textId="77777777" w:rsidR="0073099F" w:rsidRPr="0073099F" w:rsidRDefault="0073099F" w:rsidP="0073099F">
      <w:pPr>
        <w:tabs>
          <w:tab w:val="left" w:pos="567"/>
          <w:tab w:val="left" w:pos="1134"/>
        </w:tabs>
        <w:suppressAutoHyphens/>
        <w:ind w:firstLine="567"/>
        <w:jc w:val="both"/>
      </w:pPr>
      <w:r w:rsidRPr="0073099F">
        <w:t xml:space="preserve">12.3. В случае изменения у какой-либо из Сторон местонахождения, названия, банковских или других реквизитов, в </w:t>
      </w:r>
      <w:proofErr w:type="spellStart"/>
      <w:r w:rsidRPr="0073099F">
        <w:t>т.ч</w:t>
      </w:r>
      <w:proofErr w:type="spellEnd"/>
      <w:r w:rsidRPr="0073099F">
        <w:t>. расчетного счета, она обязана в срок не более 5 (пяти) рабочих дней письменно известить об этом другую Сторону, указав новые реквизиты. В противном случае соответствующая Сторона несет риск наступления неблагоприятных последствий совершения или не совершения соответствующих действий.</w:t>
      </w:r>
    </w:p>
    <w:p w14:paraId="4C2702E8" w14:textId="77777777" w:rsidR="0073099F" w:rsidRPr="0073099F" w:rsidRDefault="0073099F" w:rsidP="0073099F">
      <w:pPr>
        <w:tabs>
          <w:tab w:val="left" w:pos="567"/>
          <w:tab w:val="left" w:pos="1134"/>
        </w:tabs>
        <w:suppressAutoHyphens/>
        <w:ind w:firstLine="567"/>
        <w:jc w:val="both"/>
      </w:pPr>
    </w:p>
    <w:p w14:paraId="0FA752E1" w14:textId="06C1E73D" w:rsidR="0073099F" w:rsidRDefault="0073099F" w:rsidP="0073099F">
      <w:pPr>
        <w:tabs>
          <w:tab w:val="left" w:pos="567"/>
          <w:tab w:val="left" w:pos="1134"/>
        </w:tabs>
        <w:ind w:firstLine="567"/>
        <w:jc w:val="center"/>
        <w:rPr>
          <w:b/>
        </w:rPr>
      </w:pPr>
      <w:r w:rsidRPr="0073099F">
        <w:rPr>
          <w:b/>
        </w:rPr>
        <w:t>13. ЗАКЛЮЧИТЕЛЬНЫЕ ПОЛОЖЕНИЯ</w:t>
      </w:r>
    </w:p>
    <w:p w14:paraId="57D0B2E6" w14:textId="77777777" w:rsidR="0073099F" w:rsidRPr="0073099F" w:rsidRDefault="0073099F" w:rsidP="0073099F">
      <w:pPr>
        <w:tabs>
          <w:tab w:val="left" w:pos="567"/>
          <w:tab w:val="left" w:pos="1134"/>
        </w:tabs>
        <w:ind w:firstLine="567"/>
        <w:jc w:val="center"/>
        <w:rPr>
          <w:b/>
        </w:rPr>
      </w:pPr>
    </w:p>
    <w:p w14:paraId="212337FD" w14:textId="77777777" w:rsidR="0073099F" w:rsidRPr="0073099F" w:rsidRDefault="0073099F" w:rsidP="0073099F">
      <w:pPr>
        <w:tabs>
          <w:tab w:val="left" w:pos="567"/>
          <w:tab w:val="left" w:pos="1134"/>
        </w:tabs>
        <w:ind w:firstLine="567"/>
        <w:jc w:val="both"/>
      </w:pPr>
      <w:r w:rsidRPr="0073099F">
        <w:t>13.1. Договор составлен в 2 (двух) экземплярах, имеющих равную юридическую силу, по одному для каждой из Сторон.</w:t>
      </w:r>
    </w:p>
    <w:p w14:paraId="5F27ABDE" w14:textId="77777777" w:rsidR="0073099F" w:rsidRPr="0073099F" w:rsidRDefault="0073099F" w:rsidP="0073099F">
      <w:pPr>
        <w:tabs>
          <w:tab w:val="left" w:pos="567"/>
          <w:tab w:val="left" w:pos="1134"/>
        </w:tabs>
        <w:ind w:firstLine="567"/>
        <w:jc w:val="both"/>
      </w:pPr>
      <w:r w:rsidRPr="0073099F">
        <w:t>13.2. Все изменения и дополнения к Договору оформляются в письменном виде и вступают в силу с момента подписания их Сторонами.</w:t>
      </w:r>
    </w:p>
    <w:p w14:paraId="0FF93E04" w14:textId="77777777" w:rsidR="0073099F" w:rsidRPr="0073099F" w:rsidRDefault="0073099F" w:rsidP="0073099F">
      <w:pPr>
        <w:tabs>
          <w:tab w:val="left" w:pos="567"/>
          <w:tab w:val="left" w:pos="1134"/>
        </w:tabs>
        <w:ind w:firstLine="567"/>
        <w:jc w:val="both"/>
      </w:pPr>
      <w:r w:rsidRPr="0073099F">
        <w:t>13.3. Во всем остальном, что не предусмотрено Договором, Стороны руководствуются законодательством Российской Федерации</w:t>
      </w:r>
    </w:p>
    <w:p w14:paraId="67CCD52D" w14:textId="77777777" w:rsidR="0073099F" w:rsidRPr="0073099F" w:rsidRDefault="0073099F" w:rsidP="0073099F">
      <w:pPr>
        <w:tabs>
          <w:tab w:val="left" w:pos="567"/>
          <w:tab w:val="left" w:pos="1134"/>
        </w:tabs>
        <w:ind w:firstLine="567"/>
        <w:jc w:val="both"/>
      </w:pPr>
      <w:r w:rsidRPr="0073099F">
        <w:t xml:space="preserve">13.4. Неотъемлемой частью Договора является: </w:t>
      </w:r>
    </w:p>
    <w:p w14:paraId="381B0241" w14:textId="77777777" w:rsidR="0073099F" w:rsidRPr="0073099F" w:rsidRDefault="0073099F" w:rsidP="0073099F">
      <w:pPr>
        <w:tabs>
          <w:tab w:val="left" w:pos="567"/>
          <w:tab w:val="left" w:pos="1134"/>
        </w:tabs>
        <w:ind w:firstLine="567"/>
        <w:jc w:val="both"/>
      </w:pPr>
      <w:r w:rsidRPr="0073099F">
        <w:t>13.4.1. Приложение № 1 к Договору: Спецификация.</w:t>
      </w:r>
    </w:p>
    <w:p w14:paraId="7F324875" w14:textId="77777777" w:rsidR="0073099F" w:rsidRPr="0073099F" w:rsidRDefault="0073099F" w:rsidP="0073099F">
      <w:pPr>
        <w:tabs>
          <w:tab w:val="left" w:pos="567"/>
          <w:tab w:val="left" w:pos="1134"/>
        </w:tabs>
        <w:ind w:firstLine="567"/>
        <w:jc w:val="both"/>
      </w:pPr>
      <w:r w:rsidRPr="0073099F">
        <w:t xml:space="preserve">14.4.2. Приложение № 2 к Договору: ФОРМА Акта об оказании услуг (выполнении Работ). </w:t>
      </w:r>
    </w:p>
    <w:p w14:paraId="4712B055" w14:textId="77777777" w:rsidR="0073099F" w:rsidRPr="0073099F" w:rsidRDefault="0073099F" w:rsidP="0073099F">
      <w:pPr>
        <w:shd w:val="clear" w:color="auto" w:fill="FFFFFF"/>
        <w:tabs>
          <w:tab w:val="left" w:pos="1134"/>
        </w:tabs>
        <w:ind w:firstLine="567"/>
        <w:jc w:val="both"/>
      </w:pPr>
    </w:p>
    <w:p w14:paraId="33038239" w14:textId="77777777" w:rsidR="0073099F" w:rsidRPr="0073099F" w:rsidRDefault="0073099F" w:rsidP="0073099F">
      <w:pPr>
        <w:pStyle w:val="a7"/>
        <w:tabs>
          <w:tab w:val="left" w:pos="1134"/>
        </w:tabs>
        <w:ind w:firstLine="567"/>
        <w:rPr>
          <w:b/>
          <w:i w:val="0"/>
          <w:sz w:val="24"/>
          <w:szCs w:val="24"/>
        </w:rPr>
      </w:pPr>
      <w:r w:rsidRPr="0073099F">
        <w:rPr>
          <w:b/>
          <w:i w:val="0"/>
          <w:sz w:val="24"/>
          <w:szCs w:val="24"/>
          <w:lang w:val="ru-RU"/>
        </w:rPr>
        <w:t xml:space="preserve">               14. </w:t>
      </w:r>
      <w:r w:rsidRPr="0073099F">
        <w:rPr>
          <w:b/>
          <w:i w:val="0"/>
          <w:sz w:val="24"/>
          <w:szCs w:val="24"/>
        </w:rPr>
        <w:t>АДРЕСА</w:t>
      </w:r>
      <w:r w:rsidRPr="0073099F">
        <w:rPr>
          <w:b/>
          <w:i w:val="0"/>
          <w:sz w:val="24"/>
          <w:szCs w:val="24"/>
          <w:lang w:val="ru-RU"/>
        </w:rPr>
        <w:t>,</w:t>
      </w:r>
      <w:r w:rsidRPr="0073099F">
        <w:rPr>
          <w:b/>
          <w:i w:val="0"/>
          <w:sz w:val="24"/>
          <w:szCs w:val="24"/>
        </w:rPr>
        <w:t xml:space="preserve"> </w:t>
      </w:r>
      <w:r w:rsidRPr="0073099F">
        <w:rPr>
          <w:b/>
          <w:i w:val="0"/>
          <w:sz w:val="24"/>
          <w:szCs w:val="24"/>
          <w:lang w:val="ru-RU"/>
        </w:rPr>
        <w:t>БАНКОВСКИЕ</w:t>
      </w:r>
      <w:r w:rsidRPr="0073099F">
        <w:rPr>
          <w:b/>
          <w:i w:val="0"/>
          <w:sz w:val="24"/>
          <w:szCs w:val="24"/>
        </w:rPr>
        <w:t xml:space="preserve"> РЕКВИЗИТЫ </w:t>
      </w:r>
      <w:r w:rsidRPr="0073099F">
        <w:rPr>
          <w:b/>
          <w:i w:val="0"/>
          <w:sz w:val="24"/>
          <w:szCs w:val="24"/>
          <w:lang w:val="ru-RU"/>
        </w:rPr>
        <w:t xml:space="preserve">И ПОДПИСИ </w:t>
      </w:r>
      <w:r w:rsidRPr="0073099F">
        <w:rPr>
          <w:b/>
          <w:i w:val="0"/>
          <w:sz w:val="24"/>
          <w:szCs w:val="24"/>
        </w:rPr>
        <w:t>СТОРОН</w:t>
      </w:r>
    </w:p>
    <w:tbl>
      <w:tblPr>
        <w:tblW w:w="9781" w:type="dxa"/>
        <w:tblLayout w:type="fixed"/>
        <w:tblLook w:val="0000" w:firstRow="0" w:lastRow="0" w:firstColumn="0" w:lastColumn="0" w:noHBand="0" w:noVBand="0"/>
      </w:tblPr>
      <w:tblGrid>
        <w:gridCol w:w="5103"/>
        <w:gridCol w:w="4678"/>
      </w:tblGrid>
      <w:tr w:rsidR="002E6919" w:rsidRPr="0073099F" w14:paraId="6958215E" w14:textId="77777777" w:rsidTr="00AF77F5">
        <w:tc>
          <w:tcPr>
            <w:tcW w:w="5103" w:type="dxa"/>
          </w:tcPr>
          <w:p w14:paraId="6BF2BFED" w14:textId="77777777" w:rsidR="002E6919" w:rsidRPr="0073099F" w:rsidRDefault="002E6919" w:rsidP="000F4E04">
            <w:pPr>
              <w:pStyle w:val="21"/>
              <w:tabs>
                <w:tab w:val="left" w:pos="1134"/>
              </w:tabs>
              <w:spacing w:after="0" w:line="240" w:lineRule="auto"/>
              <w:ind w:firstLine="37"/>
              <w:jc w:val="both"/>
              <w:rPr>
                <w:b/>
                <w:lang w:eastAsia="ru-RU"/>
              </w:rPr>
            </w:pPr>
            <w:r w:rsidRPr="0073099F">
              <w:rPr>
                <w:b/>
                <w:lang w:eastAsia="ru-RU"/>
              </w:rPr>
              <w:t>Исполнитель:</w:t>
            </w:r>
          </w:p>
          <w:p w14:paraId="5AB9C97A" w14:textId="77777777" w:rsidR="002E6919" w:rsidRPr="0073099F" w:rsidRDefault="002E6919" w:rsidP="000F4E04">
            <w:pPr>
              <w:pStyle w:val="21"/>
              <w:tabs>
                <w:tab w:val="left" w:pos="1134"/>
              </w:tabs>
              <w:spacing w:after="0" w:line="240" w:lineRule="auto"/>
              <w:ind w:firstLine="37"/>
              <w:rPr>
                <w:b/>
                <w:lang w:eastAsia="ru-RU"/>
              </w:rPr>
            </w:pPr>
            <w:r w:rsidRPr="0073099F">
              <w:rPr>
                <w:b/>
                <w:lang w:eastAsia="ru-RU"/>
              </w:rPr>
              <w:lastRenderedPageBreak/>
              <w:t>ФГБУ «ВНИИИМТ» Росздравнадзора</w:t>
            </w:r>
          </w:p>
          <w:p w14:paraId="24733A31" w14:textId="77777777" w:rsidR="002E6919" w:rsidRPr="0073099F" w:rsidRDefault="002E6919" w:rsidP="000F4E04">
            <w:pPr>
              <w:tabs>
                <w:tab w:val="left" w:pos="1134"/>
              </w:tabs>
              <w:overflowPunct w:val="0"/>
              <w:ind w:firstLine="37"/>
              <w:jc w:val="both"/>
              <w:rPr>
                <w:bCs/>
              </w:rPr>
            </w:pPr>
            <w:r w:rsidRPr="0073099F">
              <w:rPr>
                <w:bCs/>
              </w:rPr>
              <w:t xml:space="preserve">Адрес места нахождения: 115478, </w:t>
            </w:r>
          </w:p>
          <w:p w14:paraId="738C40B7" w14:textId="77777777" w:rsidR="002E6919" w:rsidRPr="0073099F" w:rsidRDefault="002E6919" w:rsidP="000F4E04">
            <w:pPr>
              <w:tabs>
                <w:tab w:val="left" w:pos="1134"/>
              </w:tabs>
              <w:overflowPunct w:val="0"/>
              <w:ind w:firstLine="37"/>
              <w:jc w:val="both"/>
              <w:rPr>
                <w:bCs/>
              </w:rPr>
            </w:pPr>
            <w:r w:rsidRPr="0073099F">
              <w:rPr>
                <w:bCs/>
              </w:rPr>
              <w:t>г. Москва, Каширское шоссе, д. 24, стр. 16.</w:t>
            </w:r>
          </w:p>
          <w:p w14:paraId="669BA14B" w14:textId="77777777" w:rsidR="002E6919" w:rsidRPr="0073099F" w:rsidRDefault="002E6919" w:rsidP="000F4E04">
            <w:pPr>
              <w:tabs>
                <w:tab w:val="left" w:pos="1134"/>
              </w:tabs>
              <w:overflowPunct w:val="0"/>
              <w:ind w:firstLine="37"/>
              <w:jc w:val="both"/>
              <w:rPr>
                <w:bCs/>
              </w:rPr>
            </w:pPr>
            <w:r w:rsidRPr="0073099F">
              <w:rPr>
                <w:bCs/>
              </w:rPr>
              <w:t xml:space="preserve">Почтовый адрес: 115478, г. Москва 522, </w:t>
            </w:r>
          </w:p>
          <w:p w14:paraId="7B879AFA" w14:textId="77777777" w:rsidR="002E6919" w:rsidRPr="0073099F" w:rsidRDefault="002E6919" w:rsidP="000F4E04">
            <w:pPr>
              <w:tabs>
                <w:tab w:val="left" w:pos="1134"/>
              </w:tabs>
              <w:overflowPunct w:val="0"/>
              <w:ind w:firstLine="37"/>
              <w:jc w:val="both"/>
              <w:rPr>
                <w:bCs/>
              </w:rPr>
            </w:pPr>
            <w:r w:rsidRPr="0073099F">
              <w:rPr>
                <w:bCs/>
              </w:rPr>
              <w:t xml:space="preserve">а/я 135 </w:t>
            </w:r>
          </w:p>
          <w:p w14:paraId="1C5155C5" w14:textId="77777777" w:rsidR="002E6919" w:rsidRPr="0073099F" w:rsidRDefault="002E6919" w:rsidP="000F4E04">
            <w:pPr>
              <w:tabs>
                <w:tab w:val="left" w:pos="1134"/>
              </w:tabs>
              <w:ind w:firstLine="37"/>
              <w:jc w:val="both"/>
              <w:rPr>
                <w:bCs/>
              </w:rPr>
            </w:pPr>
            <w:r w:rsidRPr="0073099F">
              <w:rPr>
                <w:bCs/>
              </w:rPr>
              <w:t>ИНН 7716182210 КПП 772401001</w:t>
            </w:r>
          </w:p>
          <w:p w14:paraId="77541E3C" w14:textId="77777777" w:rsidR="002E6919" w:rsidRPr="0073099F" w:rsidRDefault="002E6919" w:rsidP="000F4E04">
            <w:pPr>
              <w:tabs>
                <w:tab w:val="left" w:pos="1134"/>
              </w:tabs>
              <w:overflowPunct w:val="0"/>
              <w:ind w:firstLine="37"/>
              <w:jc w:val="both"/>
              <w:rPr>
                <w:bCs/>
              </w:rPr>
            </w:pPr>
            <w:r w:rsidRPr="0073099F">
              <w:rPr>
                <w:bCs/>
              </w:rPr>
              <w:t>ОГРН 1027739242178</w:t>
            </w:r>
            <w:r w:rsidRPr="0073099F">
              <w:t xml:space="preserve"> </w:t>
            </w:r>
            <w:r w:rsidRPr="0073099F">
              <w:rPr>
                <w:bCs/>
              </w:rPr>
              <w:t>ОКВЭД 86</w:t>
            </w:r>
          </w:p>
          <w:p w14:paraId="7118E26C" w14:textId="77777777" w:rsidR="002E6919" w:rsidRPr="0073099F" w:rsidRDefault="002E6919" w:rsidP="000F4E04">
            <w:pPr>
              <w:tabs>
                <w:tab w:val="left" w:pos="1134"/>
              </w:tabs>
              <w:overflowPunct w:val="0"/>
              <w:ind w:firstLine="37"/>
              <w:jc w:val="both"/>
              <w:rPr>
                <w:bCs/>
              </w:rPr>
            </w:pPr>
            <w:r w:rsidRPr="0073099F">
              <w:rPr>
                <w:bCs/>
              </w:rPr>
              <w:t>ОКПО 51064869 ОКТМО 45917000</w:t>
            </w:r>
          </w:p>
          <w:p w14:paraId="62B34889" w14:textId="77777777" w:rsidR="002E6919" w:rsidRPr="0073099F" w:rsidRDefault="002E6919" w:rsidP="000F4E04">
            <w:pPr>
              <w:tabs>
                <w:tab w:val="left" w:pos="1134"/>
              </w:tabs>
              <w:overflowPunct w:val="0"/>
              <w:ind w:firstLine="37"/>
              <w:jc w:val="both"/>
              <w:rPr>
                <w:bCs/>
              </w:rPr>
            </w:pPr>
            <w:r w:rsidRPr="0073099F">
              <w:rPr>
                <w:rFonts w:eastAsia="Calibri"/>
              </w:rPr>
              <w:t>Реквизиты банка:</w:t>
            </w:r>
            <w:r w:rsidRPr="0073099F">
              <w:rPr>
                <w:bCs/>
              </w:rPr>
              <w:t xml:space="preserve"> УФК по г. Москве (ФГБУ «ВНИИИМТ» Росздравнадзора, л/счет № 20736Х72610) </w:t>
            </w:r>
          </w:p>
          <w:p w14:paraId="12F2A0FD" w14:textId="77777777" w:rsidR="002E6919" w:rsidRPr="0073099F" w:rsidRDefault="002E6919" w:rsidP="000F4E04">
            <w:pPr>
              <w:tabs>
                <w:tab w:val="left" w:pos="1134"/>
              </w:tabs>
              <w:overflowPunct w:val="0"/>
              <w:ind w:firstLine="37"/>
              <w:jc w:val="both"/>
              <w:rPr>
                <w:bCs/>
              </w:rPr>
            </w:pPr>
            <w:r w:rsidRPr="0073099F">
              <w:rPr>
                <w:bCs/>
              </w:rPr>
              <w:t xml:space="preserve">Казначейский счет </w:t>
            </w:r>
          </w:p>
          <w:p w14:paraId="0116CF00" w14:textId="77777777" w:rsidR="002E6919" w:rsidRPr="0073099F" w:rsidRDefault="002E6919" w:rsidP="000F4E04">
            <w:pPr>
              <w:tabs>
                <w:tab w:val="left" w:pos="1134"/>
              </w:tabs>
              <w:overflowPunct w:val="0"/>
              <w:ind w:firstLine="37"/>
              <w:jc w:val="both"/>
              <w:rPr>
                <w:bCs/>
              </w:rPr>
            </w:pPr>
            <w:r w:rsidRPr="0073099F">
              <w:rPr>
                <w:bCs/>
              </w:rPr>
              <w:t xml:space="preserve">№ 03214643000000017300 </w:t>
            </w:r>
          </w:p>
          <w:p w14:paraId="630FD23E" w14:textId="77777777" w:rsidR="002E6919" w:rsidRPr="0073099F" w:rsidRDefault="002E6919" w:rsidP="000F4E04">
            <w:pPr>
              <w:tabs>
                <w:tab w:val="left" w:pos="1134"/>
              </w:tabs>
              <w:overflowPunct w:val="0"/>
              <w:ind w:firstLine="37"/>
              <w:jc w:val="both"/>
              <w:rPr>
                <w:bCs/>
              </w:rPr>
            </w:pPr>
            <w:r w:rsidRPr="0073099F">
              <w:rPr>
                <w:bCs/>
              </w:rPr>
              <w:t xml:space="preserve">в ГУ БАНКА РОССИИ ПО ЦФО//УФК ПО Г. МОСКВЕ г. Москва </w:t>
            </w:r>
          </w:p>
          <w:p w14:paraId="71018AE9" w14:textId="77777777" w:rsidR="002E6919" w:rsidRPr="0073099F" w:rsidRDefault="002E6919" w:rsidP="000F4E04">
            <w:pPr>
              <w:tabs>
                <w:tab w:val="left" w:pos="1134"/>
              </w:tabs>
              <w:overflowPunct w:val="0"/>
              <w:ind w:firstLine="37"/>
              <w:jc w:val="both"/>
              <w:rPr>
                <w:bCs/>
              </w:rPr>
            </w:pPr>
            <w:r w:rsidRPr="0073099F">
              <w:rPr>
                <w:bCs/>
              </w:rPr>
              <w:t xml:space="preserve">БИК 004525988, </w:t>
            </w:r>
          </w:p>
          <w:p w14:paraId="633AF1A5" w14:textId="77777777" w:rsidR="002E6919" w:rsidRPr="0073099F" w:rsidRDefault="002E6919" w:rsidP="000F4E04">
            <w:pPr>
              <w:framePr w:hSpace="180" w:wrap="around" w:vAnchor="text" w:hAnchor="margin" w:y="121"/>
              <w:tabs>
                <w:tab w:val="left" w:pos="1134"/>
              </w:tabs>
              <w:ind w:firstLine="37"/>
              <w:jc w:val="both"/>
              <w:rPr>
                <w:bCs/>
              </w:rPr>
            </w:pPr>
            <w:r w:rsidRPr="0073099F">
              <w:rPr>
                <w:bCs/>
              </w:rPr>
              <w:t xml:space="preserve">Единый казначейский счет </w:t>
            </w:r>
          </w:p>
          <w:p w14:paraId="67554172" w14:textId="77777777" w:rsidR="002E6919" w:rsidRPr="0073099F" w:rsidRDefault="002E6919" w:rsidP="000F4E04">
            <w:pPr>
              <w:tabs>
                <w:tab w:val="left" w:pos="1134"/>
              </w:tabs>
              <w:ind w:firstLine="37"/>
            </w:pPr>
            <w:r w:rsidRPr="0073099F">
              <w:rPr>
                <w:bCs/>
              </w:rPr>
              <w:t>№ 40102810545370000003</w:t>
            </w:r>
          </w:p>
        </w:tc>
        <w:tc>
          <w:tcPr>
            <w:tcW w:w="4678" w:type="dxa"/>
          </w:tcPr>
          <w:p w14:paraId="4CBCB1F1" w14:textId="77777777" w:rsidR="002E6919" w:rsidRPr="0073099F" w:rsidRDefault="002E6919" w:rsidP="000F4E04">
            <w:pPr>
              <w:tabs>
                <w:tab w:val="left" w:pos="1134"/>
              </w:tabs>
              <w:ind w:firstLine="37"/>
              <w:jc w:val="both"/>
            </w:pPr>
            <w:r w:rsidRPr="0073099F">
              <w:rPr>
                <w:b/>
                <w:lang w:eastAsia="ru-RU"/>
              </w:rPr>
              <w:lastRenderedPageBreak/>
              <w:t>Заказчик:</w:t>
            </w:r>
          </w:p>
          <w:p w14:paraId="7E034A3B" w14:textId="77777777" w:rsidR="002E6919" w:rsidRPr="0073099F" w:rsidRDefault="002E6919" w:rsidP="000F4E04">
            <w:pPr>
              <w:framePr w:hSpace="180" w:wrap="around" w:vAnchor="text" w:hAnchor="margin" w:y="121"/>
              <w:tabs>
                <w:tab w:val="left" w:pos="1134"/>
              </w:tabs>
              <w:ind w:firstLine="37"/>
              <w:jc w:val="both"/>
            </w:pPr>
          </w:p>
          <w:p w14:paraId="5F43B7E9" w14:textId="77777777" w:rsidR="002E6919" w:rsidRPr="0073099F" w:rsidRDefault="002E6919" w:rsidP="000F4E04">
            <w:pPr>
              <w:tabs>
                <w:tab w:val="left" w:pos="1134"/>
              </w:tabs>
              <w:ind w:firstLine="37"/>
              <w:jc w:val="both"/>
            </w:pPr>
            <w:r w:rsidRPr="0073099F">
              <w:t xml:space="preserve"> </w:t>
            </w:r>
          </w:p>
          <w:p w14:paraId="43F356DC" w14:textId="77777777" w:rsidR="002E6919" w:rsidRPr="0073099F" w:rsidRDefault="002E6919" w:rsidP="000F4E04">
            <w:pPr>
              <w:tabs>
                <w:tab w:val="left" w:pos="1134"/>
              </w:tabs>
              <w:ind w:firstLine="37"/>
              <w:jc w:val="both"/>
            </w:pPr>
          </w:p>
        </w:tc>
      </w:tr>
      <w:tr w:rsidR="002E6919" w:rsidRPr="0073099F" w14:paraId="061102C1" w14:textId="77777777" w:rsidTr="00AF77F5">
        <w:tc>
          <w:tcPr>
            <w:tcW w:w="5103" w:type="dxa"/>
          </w:tcPr>
          <w:p w14:paraId="7504FF1E" w14:textId="77777777" w:rsidR="002E6919" w:rsidRPr="0073099F" w:rsidRDefault="002E6919" w:rsidP="000F4E04">
            <w:pPr>
              <w:tabs>
                <w:tab w:val="left" w:pos="1134"/>
              </w:tabs>
              <w:ind w:firstLine="37"/>
              <w:jc w:val="both"/>
            </w:pPr>
          </w:p>
          <w:p w14:paraId="5BBC1849" w14:textId="77777777" w:rsidR="002E6919" w:rsidRPr="0073099F" w:rsidRDefault="002E6919" w:rsidP="000F4E04">
            <w:pPr>
              <w:tabs>
                <w:tab w:val="left" w:pos="1134"/>
              </w:tabs>
              <w:ind w:firstLine="37"/>
              <w:jc w:val="both"/>
              <w:rPr>
                <w:i/>
                <w:iCs/>
              </w:rPr>
            </w:pPr>
            <w:r w:rsidRPr="0073099F">
              <w:rPr>
                <w:i/>
                <w:iCs/>
              </w:rPr>
              <w:t xml:space="preserve">Должность </w:t>
            </w:r>
            <w:r w:rsidRPr="0073099F">
              <w:rPr>
                <w:i/>
              </w:rPr>
              <w:t>подписанта от Исполнителя</w:t>
            </w:r>
            <w:r w:rsidRPr="0073099F">
              <w:rPr>
                <w:i/>
                <w:iCs/>
              </w:rPr>
              <w:t xml:space="preserve"> </w:t>
            </w:r>
          </w:p>
          <w:p w14:paraId="59FC820F" w14:textId="77777777" w:rsidR="002E6919" w:rsidRPr="0073099F" w:rsidRDefault="002E6919" w:rsidP="000F4E04">
            <w:pPr>
              <w:tabs>
                <w:tab w:val="left" w:pos="1134"/>
              </w:tabs>
              <w:ind w:firstLine="37"/>
              <w:jc w:val="both"/>
            </w:pPr>
            <w:r w:rsidRPr="0073099F">
              <w:rPr>
                <w:iCs/>
              </w:rPr>
              <w:t>ФГБУ «ВНИИИМТ» Росздравнадзора</w:t>
            </w:r>
            <w:r w:rsidRPr="0073099F">
              <w:t xml:space="preserve"> </w:t>
            </w:r>
          </w:p>
          <w:p w14:paraId="4716559C" w14:textId="77777777" w:rsidR="002E6919" w:rsidRPr="0073099F" w:rsidRDefault="002E6919" w:rsidP="000F4E04">
            <w:pPr>
              <w:tabs>
                <w:tab w:val="left" w:pos="1134"/>
              </w:tabs>
              <w:ind w:firstLine="37"/>
              <w:jc w:val="both"/>
            </w:pPr>
          </w:p>
          <w:p w14:paraId="3EDF2B8C" w14:textId="77777777" w:rsidR="002E6919" w:rsidRPr="0073099F" w:rsidRDefault="002E6919" w:rsidP="000F4E04">
            <w:pPr>
              <w:tabs>
                <w:tab w:val="left" w:pos="1134"/>
              </w:tabs>
              <w:ind w:firstLine="37"/>
              <w:jc w:val="both"/>
            </w:pPr>
            <w:r w:rsidRPr="0073099F">
              <w:t>________________  ____________</w:t>
            </w:r>
          </w:p>
          <w:p w14:paraId="12966697" w14:textId="77777777" w:rsidR="002E6919" w:rsidRPr="0073099F" w:rsidRDefault="002E6919" w:rsidP="000F4E04">
            <w:pPr>
              <w:tabs>
                <w:tab w:val="left" w:pos="1134"/>
              </w:tabs>
              <w:ind w:firstLine="37"/>
              <w:jc w:val="both"/>
              <w:rPr>
                <w:bCs/>
              </w:rPr>
            </w:pPr>
            <w:proofErr w:type="spellStart"/>
            <w:r w:rsidRPr="0073099F">
              <w:rPr>
                <w:bCs/>
              </w:rPr>
              <w:t>М.п</w:t>
            </w:r>
            <w:proofErr w:type="spellEnd"/>
            <w:r w:rsidRPr="0073099F">
              <w:rPr>
                <w:bCs/>
              </w:rPr>
              <w:t>.</w:t>
            </w:r>
          </w:p>
        </w:tc>
        <w:tc>
          <w:tcPr>
            <w:tcW w:w="4678" w:type="dxa"/>
          </w:tcPr>
          <w:p w14:paraId="2EEA6255" w14:textId="77777777" w:rsidR="002E6919" w:rsidRPr="0073099F" w:rsidRDefault="002E6919" w:rsidP="000F4E04">
            <w:pPr>
              <w:tabs>
                <w:tab w:val="left" w:pos="1134"/>
              </w:tabs>
              <w:ind w:firstLine="37"/>
              <w:jc w:val="both"/>
            </w:pPr>
          </w:p>
          <w:p w14:paraId="70CB288C" w14:textId="77777777" w:rsidR="002E6919" w:rsidRPr="0073099F" w:rsidRDefault="002E6919" w:rsidP="000F4E04">
            <w:pPr>
              <w:tabs>
                <w:tab w:val="left" w:pos="1134"/>
              </w:tabs>
              <w:ind w:firstLine="37"/>
              <w:jc w:val="both"/>
              <w:rPr>
                <w:i/>
                <w:iCs/>
              </w:rPr>
            </w:pPr>
            <w:r w:rsidRPr="0073099F">
              <w:rPr>
                <w:i/>
                <w:iCs/>
              </w:rPr>
              <w:t xml:space="preserve">Должность </w:t>
            </w:r>
            <w:r w:rsidRPr="0073099F">
              <w:rPr>
                <w:i/>
              </w:rPr>
              <w:t>подписанта от Заказчика</w:t>
            </w:r>
            <w:r w:rsidRPr="0073099F">
              <w:rPr>
                <w:i/>
                <w:iCs/>
              </w:rPr>
              <w:t xml:space="preserve"> </w:t>
            </w:r>
          </w:p>
          <w:p w14:paraId="3CDF829D" w14:textId="77777777" w:rsidR="002E6919" w:rsidRPr="0073099F" w:rsidRDefault="002E6919" w:rsidP="000F4E04">
            <w:pPr>
              <w:tabs>
                <w:tab w:val="left" w:pos="1134"/>
              </w:tabs>
              <w:ind w:firstLine="37"/>
              <w:jc w:val="both"/>
            </w:pPr>
          </w:p>
          <w:p w14:paraId="65A28F55" w14:textId="77777777" w:rsidR="002E6919" w:rsidRPr="0073099F" w:rsidRDefault="002E6919" w:rsidP="000F4E04">
            <w:pPr>
              <w:tabs>
                <w:tab w:val="left" w:pos="1134"/>
              </w:tabs>
              <w:ind w:firstLine="37"/>
              <w:jc w:val="both"/>
            </w:pPr>
          </w:p>
          <w:p w14:paraId="2861A8F7" w14:textId="77777777" w:rsidR="002E6919" w:rsidRPr="0073099F" w:rsidRDefault="002E6919" w:rsidP="000F4E04">
            <w:pPr>
              <w:tabs>
                <w:tab w:val="left" w:pos="1134"/>
              </w:tabs>
              <w:ind w:firstLine="37"/>
              <w:jc w:val="both"/>
            </w:pPr>
            <w:r w:rsidRPr="0073099F">
              <w:t xml:space="preserve">_____________________ ____________  </w:t>
            </w:r>
          </w:p>
          <w:p w14:paraId="459BD396" w14:textId="77777777" w:rsidR="002E6919" w:rsidRPr="0073099F" w:rsidRDefault="002E6919" w:rsidP="000F4E04">
            <w:pPr>
              <w:tabs>
                <w:tab w:val="left" w:pos="1134"/>
              </w:tabs>
              <w:ind w:firstLine="37"/>
              <w:jc w:val="both"/>
              <w:rPr>
                <w:bCs/>
              </w:rPr>
            </w:pPr>
            <w:proofErr w:type="spellStart"/>
            <w:r w:rsidRPr="0073099F">
              <w:rPr>
                <w:bCs/>
              </w:rPr>
              <w:t>М.п</w:t>
            </w:r>
            <w:proofErr w:type="spellEnd"/>
            <w:r w:rsidRPr="0073099F">
              <w:rPr>
                <w:bCs/>
              </w:rPr>
              <w:t>.</w:t>
            </w:r>
          </w:p>
        </w:tc>
      </w:tr>
    </w:tbl>
    <w:p w14:paraId="49267EBF" w14:textId="77777777" w:rsidR="002E6919" w:rsidRPr="0073099F" w:rsidRDefault="002E6919" w:rsidP="0073099F">
      <w:pPr>
        <w:widowControl w:val="0"/>
        <w:tabs>
          <w:tab w:val="left" w:pos="1134"/>
          <w:tab w:val="left" w:pos="3828"/>
        </w:tabs>
        <w:snapToGrid w:val="0"/>
        <w:ind w:firstLine="567"/>
        <w:rPr>
          <w:bCs/>
          <w:caps/>
          <w:snapToGrid w:val="0"/>
          <w:lang w:eastAsia="ru-RU"/>
        </w:rPr>
      </w:pPr>
    </w:p>
    <w:p w14:paraId="556C75C2" w14:textId="21926CA0" w:rsidR="003D4AD0" w:rsidRPr="0073099F" w:rsidRDefault="003D4AD0" w:rsidP="0073099F">
      <w:pPr>
        <w:tabs>
          <w:tab w:val="left" w:pos="1134"/>
          <w:tab w:val="left" w:pos="3828"/>
        </w:tabs>
        <w:ind w:firstLine="709"/>
        <w:rPr>
          <w:sz w:val="25"/>
          <w:szCs w:val="25"/>
        </w:rPr>
      </w:pPr>
    </w:p>
    <w:p w14:paraId="095E088D" w14:textId="77777777" w:rsidR="003D4AD0" w:rsidRPr="0073099F" w:rsidRDefault="003D4AD0" w:rsidP="0073099F">
      <w:pPr>
        <w:tabs>
          <w:tab w:val="left" w:pos="1134"/>
          <w:tab w:val="left" w:pos="3828"/>
        </w:tabs>
        <w:ind w:firstLine="709"/>
        <w:rPr>
          <w:sz w:val="25"/>
          <w:szCs w:val="25"/>
        </w:rPr>
      </w:pPr>
    </w:p>
    <w:p w14:paraId="3F0F17AB" w14:textId="397BF046" w:rsidR="00462A7C" w:rsidRPr="0073099F" w:rsidRDefault="00462A7C" w:rsidP="0073099F">
      <w:pPr>
        <w:tabs>
          <w:tab w:val="left" w:pos="1134"/>
          <w:tab w:val="left" w:pos="3828"/>
        </w:tabs>
        <w:ind w:firstLine="709"/>
        <w:rPr>
          <w:iCs/>
          <w:color w:val="000000"/>
          <w:sz w:val="25"/>
          <w:szCs w:val="25"/>
          <w:lang w:val="x-none" w:eastAsia="x-none"/>
        </w:rPr>
      </w:pPr>
    </w:p>
    <w:p w14:paraId="62BD70E7" w14:textId="18A12A62" w:rsidR="0073099F" w:rsidRPr="0073099F" w:rsidRDefault="0073099F" w:rsidP="0073099F">
      <w:pPr>
        <w:tabs>
          <w:tab w:val="left" w:pos="1134"/>
          <w:tab w:val="left" w:pos="3828"/>
        </w:tabs>
        <w:ind w:firstLine="709"/>
        <w:rPr>
          <w:iCs/>
          <w:color w:val="000000"/>
          <w:sz w:val="25"/>
          <w:szCs w:val="25"/>
          <w:lang w:val="x-none" w:eastAsia="x-none"/>
        </w:rPr>
      </w:pPr>
    </w:p>
    <w:p w14:paraId="79E3AA9E" w14:textId="2E15785E" w:rsidR="0073099F" w:rsidRPr="0073099F" w:rsidRDefault="0073099F" w:rsidP="0073099F">
      <w:pPr>
        <w:tabs>
          <w:tab w:val="left" w:pos="1134"/>
          <w:tab w:val="left" w:pos="3828"/>
        </w:tabs>
        <w:ind w:firstLine="709"/>
        <w:rPr>
          <w:iCs/>
          <w:color w:val="000000"/>
          <w:sz w:val="25"/>
          <w:szCs w:val="25"/>
          <w:lang w:val="x-none" w:eastAsia="x-none"/>
        </w:rPr>
      </w:pPr>
    </w:p>
    <w:p w14:paraId="08B7897D" w14:textId="04224400" w:rsidR="0073099F" w:rsidRPr="0073099F" w:rsidRDefault="0073099F" w:rsidP="0073099F">
      <w:pPr>
        <w:tabs>
          <w:tab w:val="left" w:pos="1134"/>
          <w:tab w:val="left" w:pos="3828"/>
        </w:tabs>
        <w:ind w:firstLine="709"/>
        <w:rPr>
          <w:iCs/>
          <w:color w:val="000000"/>
          <w:sz w:val="25"/>
          <w:szCs w:val="25"/>
          <w:lang w:val="x-none" w:eastAsia="x-none"/>
        </w:rPr>
      </w:pPr>
    </w:p>
    <w:p w14:paraId="31976155" w14:textId="177DCF9A" w:rsidR="0073099F" w:rsidRPr="0073099F" w:rsidRDefault="0073099F" w:rsidP="0073099F">
      <w:pPr>
        <w:tabs>
          <w:tab w:val="left" w:pos="1134"/>
          <w:tab w:val="left" w:pos="3828"/>
        </w:tabs>
        <w:ind w:firstLine="709"/>
        <w:rPr>
          <w:iCs/>
          <w:color w:val="000000"/>
          <w:sz w:val="25"/>
          <w:szCs w:val="25"/>
          <w:lang w:val="x-none" w:eastAsia="x-none"/>
        </w:rPr>
      </w:pPr>
    </w:p>
    <w:p w14:paraId="5091F2A1" w14:textId="0A15E05C" w:rsidR="0073099F" w:rsidRPr="0073099F" w:rsidRDefault="0073099F" w:rsidP="0073099F">
      <w:pPr>
        <w:tabs>
          <w:tab w:val="left" w:pos="1134"/>
          <w:tab w:val="left" w:pos="3828"/>
        </w:tabs>
        <w:ind w:firstLine="709"/>
        <w:rPr>
          <w:iCs/>
          <w:color w:val="000000"/>
          <w:sz w:val="25"/>
          <w:szCs w:val="25"/>
          <w:lang w:val="x-none" w:eastAsia="x-none"/>
        </w:rPr>
      </w:pPr>
    </w:p>
    <w:p w14:paraId="044CE30C" w14:textId="14AEEAA0" w:rsidR="0073099F" w:rsidRPr="0073099F" w:rsidRDefault="0073099F" w:rsidP="0073099F">
      <w:pPr>
        <w:tabs>
          <w:tab w:val="left" w:pos="1134"/>
          <w:tab w:val="left" w:pos="3828"/>
        </w:tabs>
        <w:ind w:firstLine="709"/>
        <w:rPr>
          <w:iCs/>
          <w:color w:val="000000"/>
          <w:sz w:val="25"/>
          <w:szCs w:val="25"/>
          <w:lang w:val="x-none" w:eastAsia="x-none"/>
        </w:rPr>
      </w:pPr>
    </w:p>
    <w:p w14:paraId="156BB67F" w14:textId="6044ECB8" w:rsidR="0073099F" w:rsidRPr="0073099F" w:rsidRDefault="0073099F" w:rsidP="0073099F">
      <w:pPr>
        <w:tabs>
          <w:tab w:val="left" w:pos="1134"/>
          <w:tab w:val="left" w:pos="3828"/>
        </w:tabs>
        <w:ind w:firstLine="709"/>
        <w:rPr>
          <w:iCs/>
          <w:color w:val="000000"/>
          <w:sz w:val="25"/>
          <w:szCs w:val="25"/>
          <w:lang w:val="x-none" w:eastAsia="x-none"/>
        </w:rPr>
      </w:pPr>
    </w:p>
    <w:p w14:paraId="4F3A2CBA" w14:textId="05D2CC44" w:rsidR="0073099F" w:rsidRPr="0073099F" w:rsidRDefault="0073099F" w:rsidP="0073099F">
      <w:pPr>
        <w:tabs>
          <w:tab w:val="left" w:pos="1134"/>
          <w:tab w:val="left" w:pos="3828"/>
        </w:tabs>
        <w:ind w:firstLine="709"/>
        <w:rPr>
          <w:iCs/>
          <w:color w:val="000000"/>
          <w:sz w:val="25"/>
          <w:szCs w:val="25"/>
          <w:lang w:val="x-none" w:eastAsia="x-none"/>
        </w:rPr>
      </w:pPr>
    </w:p>
    <w:p w14:paraId="02F30760" w14:textId="406EA9F8" w:rsidR="0073099F" w:rsidRPr="0073099F" w:rsidRDefault="0073099F" w:rsidP="0073099F">
      <w:pPr>
        <w:tabs>
          <w:tab w:val="left" w:pos="1134"/>
          <w:tab w:val="left" w:pos="3828"/>
        </w:tabs>
        <w:ind w:firstLine="709"/>
        <w:rPr>
          <w:iCs/>
          <w:color w:val="000000"/>
          <w:sz w:val="25"/>
          <w:szCs w:val="25"/>
          <w:lang w:val="x-none" w:eastAsia="x-none"/>
        </w:rPr>
      </w:pPr>
    </w:p>
    <w:p w14:paraId="707B5C7F" w14:textId="479856F8" w:rsidR="0073099F" w:rsidRPr="0073099F" w:rsidRDefault="0073099F" w:rsidP="0073099F">
      <w:pPr>
        <w:tabs>
          <w:tab w:val="left" w:pos="1134"/>
          <w:tab w:val="left" w:pos="3828"/>
        </w:tabs>
        <w:ind w:firstLine="709"/>
        <w:rPr>
          <w:iCs/>
          <w:color w:val="000000"/>
          <w:sz w:val="25"/>
          <w:szCs w:val="25"/>
          <w:lang w:val="x-none" w:eastAsia="x-none"/>
        </w:rPr>
      </w:pPr>
    </w:p>
    <w:p w14:paraId="3A4D320C" w14:textId="3E85DAEA" w:rsidR="0073099F" w:rsidRPr="0073099F" w:rsidRDefault="0073099F" w:rsidP="0073099F">
      <w:pPr>
        <w:tabs>
          <w:tab w:val="left" w:pos="1134"/>
          <w:tab w:val="left" w:pos="3828"/>
        </w:tabs>
        <w:ind w:firstLine="709"/>
        <w:rPr>
          <w:iCs/>
          <w:color w:val="000000"/>
          <w:sz w:val="25"/>
          <w:szCs w:val="25"/>
          <w:lang w:val="x-none" w:eastAsia="x-none"/>
        </w:rPr>
      </w:pPr>
    </w:p>
    <w:p w14:paraId="302C13B5" w14:textId="25FCD249" w:rsidR="0073099F" w:rsidRPr="0073099F" w:rsidRDefault="0073099F" w:rsidP="0073099F">
      <w:pPr>
        <w:tabs>
          <w:tab w:val="left" w:pos="1134"/>
          <w:tab w:val="left" w:pos="3828"/>
        </w:tabs>
        <w:ind w:firstLine="709"/>
        <w:rPr>
          <w:iCs/>
          <w:color w:val="000000"/>
          <w:sz w:val="25"/>
          <w:szCs w:val="25"/>
          <w:lang w:val="x-none" w:eastAsia="x-none"/>
        </w:rPr>
      </w:pPr>
    </w:p>
    <w:p w14:paraId="6F1BF197" w14:textId="1E101B1A" w:rsidR="0073099F" w:rsidRPr="0073099F" w:rsidRDefault="0073099F" w:rsidP="0073099F">
      <w:pPr>
        <w:tabs>
          <w:tab w:val="left" w:pos="1134"/>
          <w:tab w:val="left" w:pos="3828"/>
        </w:tabs>
        <w:ind w:firstLine="709"/>
        <w:rPr>
          <w:iCs/>
          <w:color w:val="000000"/>
          <w:sz w:val="25"/>
          <w:szCs w:val="25"/>
          <w:lang w:val="x-none" w:eastAsia="x-none"/>
        </w:rPr>
      </w:pPr>
    </w:p>
    <w:p w14:paraId="6AEC87FD" w14:textId="0F29E30F" w:rsidR="0073099F" w:rsidRPr="0073099F" w:rsidRDefault="0073099F" w:rsidP="0073099F">
      <w:pPr>
        <w:tabs>
          <w:tab w:val="left" w:pos="1134"/>
          <w:tab w:val="left" w:pos="3828"/>
        </w:tabs>
        <w:ind w:firstLine="709"/>
        <w:rPr>
          <w:iCs/>
          <w:color w:val="000000"/>
          <w:sz w:val="25"/>
          <w:szCs w:val="25"/>
          <w:lang w:val="x-none" w:eastAsia="x-none"/>
        </w:rPr>
      </w:pPr>
    </w:p>
    <w:p w14:paraId="54F86A86" w14:textId="591B79BC" w:rsidR="0073099F" w:rsidRPr="0073099F" w:rsidRDefault="0073099F" w:rsidP="0073099F">
      <w:pPr>
        <w:tabs>
          <w:tab w:val="left" w:pos="1134"/>
          <w:tab w:val="left" w:pos="3828"/>
        </w:tabs>
        <w:ind w:firstLine="709"/>
        <w:rPr>
          <w:iCs/>
          <w:color w:val="000000"/>
          <w:sz w:val="25"/>
          <w:szCs w:val="25"/>
          <w:lang w:val="x-none" w:eastAsia="x-none"/>
        </w:rPr>
      </w:pPr>
    </w:p>
    <w:p w14:paraId="0E1A0016" w14:textId="1681F6DB" w:rsidR="0073099F" w:rsidRPr="0073099F" w:rsidRDefault="0073099F" w:rsidP="0073099F">
      <w:pPr>
        <w:tabs>
          <w:tab w:val="left" w:pos="1134"/>
          <w:tab w:val="left" w:pos="3828"/>
        </w:tabs>
        <w:ind w:firstLine="709"/>
        <w:rPr>
          <w:iCs/>
          <w:color w:val="000000"/>
          <w:sz w:val="25"/>
          <w:szCs w:val="25"/>
          <w:lang w:val="x-none" w:eastAsia="x-none"/>
        </w:rPr>
      </w:pPr>
    </w:p>
    <w:p w14:paraId="12E7DF24" w14:textId="646828AA" w:rsidR="0073099F" w:rsidRPr="0073099F" w:rsidRDefault="0073099F" w:rsidP="0073099F">
      <w:pPr>
        <w:tabs>
          <w:tab w:val="left" w:pos="1134"/>
          <w:tab w:val="left" w:pos="3828"/>
        </w:tabs>
        <w:ind w:firstLine="709"/>
        <w:rPr>
          <w:iCs/>
          <w:color w:val="000000"/>
          <w:sz w:val="25"/>
          <w:szCs w:val="25"/>
          <w:lang w:val="x-none" w:eastAsia="x-none"/>
        </w:rPr>
      </w:pPr>
    </w:p>
    <w:p w14:paraId="0AECF1A1" w14:textId="3EFE683C" w:rsidR="0073099F" w:rsidRPr="0073099F" w:rsidRDefault="0073099F" w:rsidP="0073099F">
      <w:pPr>
        <w:tabs>
          <w:tab w:val="left" w:pos="1134"/>
          <w:tab w:val="left" w:pos="3828"/>
        </w:tabs>
        <w:ind w:firstLine="709"/>
        <w:rPr>
          <w:iCs/>
          <w:color w:val="000000"/>
          <w:sz w:val="25"/>
          <w:szCs w:val="25"/>
          <w:lang w:val="x-none" w:eastAsia="x-none"/>
        </w:rPr>
      </w:pPr>
    </w:p>
    <w:p w14:paraId="40F188DC" w14:textId="0D1C2935" w:rsidR="0073099F" w:rsidRPr="0073099F" w:rsidRDefault="0073099F" w:rsidP="0073099F">
      <w:pPr>
        <w:tabs>
          <w:tab w:val="left" w:pos="1134"/>
          <w:tab w:val="left" w:pos="3828"/>
        </w:tabs>
        <w:ind w:firstLine="709"/>
        <w:rPr>
          <w:iCs/>
          <w:color w:val="000000"/>
          <w:sz w:val="25"/>
          <w:szCs w:val="25"/>
          <w:lang w:val="x-none" w:eastAsia="x-none"/>
        </w:rPr>
      </w:pPr>
    </w:p>
    <w:p w14:paraId="0C657C19" w14:textId="2C567425" w:rsidR="0073099F" w:rsidRPr="0073099F" w:rsidRDefault="0073099F" w:rsidP="0073099F">
      <w:pPr>
        <w:tabs>
          <w:tab w:val="left" w:pos="1134"/>
          <w:tab w:val="left" w:pos="3828"/>
        </w:tabs>
        <w:ind w:firstLine="709"/>
        <w:rPr>
          <w:iCs/>
          <w:color w:val="000000"/>
          <w:sz w:val="25"/>
          <w:szCs w:val="25"/>
          <w:lang w:val="x-none" w:eastAsia="x-none"/>
        </w:rPr>
      </w:pPr>
    </w:p>
    <w:p w14:paraId="0BB2779A" w14:textId="58A2FF59" w:rsidR="0073099F" w:rsidRPr="0073099F" w:rsidRDefault="0073099F" w:rsidP="0073099F">
      <w:pPr>
        <w:tabs>
          <w:tab w:val="left" w:pos="1134"/>
          <w:tab w:val="left" w:pos="3828"/>
        </w:tabs>
        <w:ind w:firstLine="709"/>
        <w:rPr>
          <w:iCs/>
          <w:color w:val="000000"/>
          <w:sz w:val="25"/>
          <w:szCs w:val="25"/>
          <w:lang w:val="x-none" w:eastAsia="x-none"/>
        </w:rPr>
      </w:pPr>
    </w:p>
    <w:p w14:paraId="002AE036" w14:textId="07E83A28" w:rsidR="0073099F" w:rsidRPr="0073099F" w:rsidRDefault="0073099F" w:rsidP="0073099F">
      <w:pPr>
        <w:tabs>
          <w:tab w:val="left" w:pos="1134"/>
          <w:tab w:val="left" w:pos="3828"/>
        </w:tabs>
        <w:ind w:firstLine="709"/>
        <w:rPr>
          <w:iCs/>
          <w:color w:val="000000"/>
          <w:sz w:val="25"/>
          <w:szCs w:val="25"/>
          <w:lang w:val="x-none" w:eastAsia="x-none"/>
        </w:rPr>
      </w:pPr>
    </w:p>
    <w:p w14:paraId="730BCF65" w14:textId="27204D1F" w:rsidR="0073099F" w:rsidRPr="0073099F" w:rsidRDefault="0073099F" w:rsidP="0073099F">
      <w:pPr>
        <w:tabs>
          <w:tab w:val="left" w:pos="1134"/>
          <w:tab w:val="left" w:pos="3828"/>
        </w:tabs>
        <w:ind w:firstLine="709"/>
        <w:rPr>
          <w:iCs/>
          <w:color w:val="000000"/>
          <w:sz w:val="25"/>
          <w:szCs w:val="25"/>
          <w:lang w:val="x-none" w:eastAsia="x-none"/>
        </w:rPr>
      </w:pPr>
    </w:p>
    <w:p w14:paraId="1D3B5722" w14:textId="088A8806" w:rsidR="0073099F" w:rsidRPr="0073099F" w:rsidRDefault="0073099F" w:rsidP="0073099F">
      <w:pPr>
        <w:tabs>
          <w:tab w:val="left" w:pos="1134"/>
          <w:tab w:val="left" w:pos="3828"/>
        </w:tabs>
        <w:ind w:firstLine="709"/>
        <w:rPr>
          <w:iCs/>
          <w:color w:val="000000"/>
          <w:sz w:val="25"/>
          <w:szCs w:val="25"/>
          <w:lang w:val="x-none" w:eastAsia="x-none"/>
        </w:rPr>
      </w:pPr>
    </w:p>
    <w:p w14:paraId="45910B65" w14:textId="686F0AE3" w:rsidR="0073099F" w:rsidRPr="0073099F" w:rsidRDefault="0073099F" w:rsidP="0073099F">
      <w:pPr>
        <w:tabs>
          <w:tab w:val="left" w:pos="1134"/>
          <w:tab w:val="left" w:pos="3828"/>
        </w:tabs>
        <w:ind w:firstLine="709"/>
        <w:rPr>
          <w:iCs/>
          <w:color w:val="000000"/>
          <w:sz w:val="25"/>
          <w:szCs w:val="25"/>
          <w:lang w:val="x-none" w:eastAsia="x-none"/>
        </w:rPr>
      </w:pPr>
    </w:p>
    <w:p w14:paraId="0701A792" w14:textId="65863E3D" w:rsidR="0073099F" w:rsidRPr="0073099F" w:rsidRDefault="0073099F" w:rsidP="0073099F">
      <w:pPr>
        <w:tabs>
          <w:tab w:val="left" w:pos="1134"/>
          <w:tab w:val="left" w:pos="3828"/>
        </w:tabs>
        <w:ind w:firstLine="709"/>
        <w:rPr>
          <w:iCs/>
          <w:color w:val="000000"/>
          <w:sz w:val="25"/>
          <w:szCs w:val="25"/>
          <w:lang w:val="x-none" w:eastAsia="x-none"/>
        </w:rPr>
      </w:pPr>
    </w:p>
    <w:p w14:paraId="284DF831" w14:textId="77777777" w:rsidR="0073099F" w:rsidRPr="0073099F" w:rsidRDefault="0073099F" w:rsidP="000F4E04">
      <w:pPr>
        <w:tabs>
          <w:tab w:val="left" w:pos="1134"/>
        </w:tabs>
        <w:ind w:left="6096"/>
        <w:jc w:val="both"/>
      </w:pPr>
      <w:r w:rsidRPr="0073099F">
        <w:lastRenderedPageBreak/>
        <w:t>Приложение № 1 к Договору</w:t>
      </w:r>
    </w:p>
    <w:p w14:paraId="523740CC" w14:textId="77777777" w:rsidR="0073099F" w:rsidRPr="0073099F" w:rsidRDefault="0073099F" w:rsidP="000F4E04">
      <w:pPr>
        <w:tabs>
          <w:tab w:val="left" w:pos="1134"/>
        </w:tabs>
        <w:ind w:left="6096"/>
        <w:jc w:val="both"/>
      </w:pPr>
      <w:r w:rsidRPr="0073099F">
        <w:t>от «___» ______ 20__ №_______</w:t>
      </w:r>
    </w:p>
    <w:p w14:paraId="2CBDB983" w14:textId="77777777" w:rsidR="0073099F" w:rsidRPr="0073099F" w:rsidRDefault="0073099F" w:rsidP="0073099F">
      <w:pPr>
        <w:tabs>
          <w:tab w:val="left" w:pos="1134"/>
        </w:tabs>
        <w:ind w:firstLine="709"/>
        <w:jc w:val="right"/>
      </w:pPr>
      <w:r w:rsidRPr="0073099F">
        <w:t xml:space="preserve">                         </w:t>
      </w:r>
    </w:p>
    <w:p w14:paraId="0582A38C" w14:textId="77777777" w:rsidR="0073099F" w:rsidRPr="0073099F" w:rsidRDefault="0073099F" w:rsidP="0073099F">
      <w:pPr>
        <w:tabs>
          <w:tab w:val="left" w:pos="1134"/>
        </w:tabs>
        <w:ind w:firstLine="709"/>
        <w:rPr>
          <w:b/>
        </w:rPr>
      </w:pPr>
      <w:r w:rsidRPr="0073099F">
        <w:t xml:space="preserve">                                                           </w:t>
      </w:r>
      <w:r w:rsidRPr="0073099F">
        <w:rPr>
          <w:b/>
        </w:rPr>
        <w:t xml:space="preserve">Спецификация </w:t>
      </w:r>
    </w:p>
    <w:tbl>
      <w:tblPr>
        <w:tblW w:w="9915" w:type="dxa"/>
        <w:tblInd w:w="-252" w:type="dxa"/>
        <w:tblLayout w:type="fixed"/>
        <w:tblLook w:val="0000" w:firstRow="0" w:lastRow="0" w:firstColumn="0" w:lastColumn="0" w:noHBand="0" w:noVBand="0"/>
      </w:tblPr>
      <w:tblGrid>
        <w:gridCol w:w="735"/>
        <w:gridCol w:w="4474"/>
        <w:gridCol w:w="1588"/>
        <w:gridCol w:w="1559"/>
        <w:gridCol w:w="1559"/>
      </w:tblGrid>
      <w:tr w:rsidR="0073099F" w:rsidRPr="0073099F" w14:paraId="0770D8A1" w14:textId="77777777" w:rsidTr="00B83858">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8D3E0" w14:textId="77777777" w:rsidR="0073099F" w:rsidRPr="0073099F" w:rsidRDefault="0073099F" w:rsidP="0073099F">
            <w:pPr>
              <w:tabs>
                <w:tab w:val="left" w:pos="1134"/>
              </w:tabs>
              <w:ind w:firstLine="709"/>
              <w:jc w:val="center"/>
            </w:pPr>
            <w:r w:rsidRPr="0073099F">
              <w:t>№ п/п</w:t>
            </w:r>
          </w:p>
        </w:tc>
        <w:tc>
          <w:tcPr>
            <w:tcW w:w="6062" w:type="dxa"/>
            <w:gridSpan w:val="2"/>
            <w:tcBorders>
              <w:top w:val="single" w:sz="4" w:space="0" w:color="auto"/>
              <w:left w:val="nil"/>
              <w:bottom w:val="single" w:sz="4" w:space="0" w:color="auto"/>
              <w:right w:val="single" w:sz="4" w:space="0" w:color="auto"/>
            </w:tcBorders>
            <w:shd w:val="clear" w:color="auto" w:fill="auto"/>
            <w:noWrap/>
            <w:vAlign w:val="center"/>
          </w:tcPr>
          <w:p w14:paraId="5675240C" w14:textId="77777777" w:rsidR="0073099F" w:rsidRPr="0073099F" w:rsidRDefault="0073099F" w:rsidP="0073099F">
            <w:pPr>
              <w:tabs>
                <w:tab w:val="left" w:pos="1134"/>
              </w:tabs>
              <w:ind w:firstLine="709"/>
              <w:jc w:val="center"/>
            </w:pPr>
            <w:r w:rsidRPr="0073099F">
              <w:t>Наименование услуги (направление консультирования)</w:t>
            </w:r>
          </w:p>
        </w:tc>
        <w:tc>
          <w:tcPr>
            <w:tcW w:w="1559" w:type="dxa"/>
            <w:tcBorders>
              <w:top w:val="single" w:sz="4" w:space="0" w:color="auto"/>
              <w:left w:val="nil"/>
              <w:bottom w:val="single" w:sz="4" w:space="0" w:color="auto"/>
              <w:right w:val="single" w:sz="4" w:space="0" w:color="auto"/>
            </w:tcBorders>
          </w:tcPr>
          <w:p w14:paraId="66F4BAF2" w14:textId="77777777" w:rsidR="0073099F" w:rsidRPr="0073099F" w:rsidRDefault="0073099F" w:rsidP="0073099F">
            <w:pPr>
              <w:tabs>
                <w:tab w:val="left" w:pos="1134"/>
              </w:tabs>
              <w:ind w:firstLine="709"/>
              <w:jc w:val="center"/>
            </w:pPr>
            <w:r w:rsidRPr="0073099F">
              <w:t>Количество вопросов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4C6E8" w14:textId="77777777" w:rsidR="0073099F" w:rsidRPr="0073099F" w:rsidRDefault="0073099F" w:rsidP="0073099F">
            <w:pPr>
              <w:tabs>
                <w:tab w:val="left" w:pos="1134"/>
              </w:tabs>
              <w:ind w:firstLine="709"/>
              <w:jc w:val="center"/>
            </w:pPr>
            <w:r w:rsidRPr="0073099F">
              <w:t>Цена</w:t>
            </w:r>
          </w:p>
          <w:p w14:paraId="133F88D4" w14:textId="77777777" w:rsidR="0073099F" w:rsidRPr="0073099F" w:rsidRDefault="0073099F" w:rsidP="0073099F">
            <w:pPr>
              <w:tabs>
                <w:tab w:val="left" w:pos="1134"/>
              </w:tabs>
              <w:ind w:firstLine="709"/>
              <w:jc w:val="center"/>
            </w:pPr>
            <w:r w:rsidRPr="0073099F">
              <w:t>(руб.)</w:t>
            </w:r>
          </w:p>
        </w:tc>
      </w:tr>
      <w:tr w:rsidR="0073099F" w:rsidRPr="0073099F" w14:paraId="292602E5" w14:textId="77777777" w:rsidTr="0073099F">
        <w:trPr>
          <w:trHeight w:val="465"/>
        </w:trPr>
        <w:tc>
          <w:tcPr>
            <w:tcW w:w="735" w:type="dxa"/>
            <w:tcBorders>
              <w:top w:val="nil"/>
              <w:left w:val="single" w:sz="4" w:space="0" w:color="auto"/>
              <w:bottom w:val="single" w:sz="4" w:space="0" w:color="auto"/>
              <w:right w:val="single" w:sz="4" w:space="0" w:color="auto"/>
            </w:tcBorders>
            <w:shd w:val="clear" w:color="auto" w:fill="auto"/>
            <w:noWrap/>
            <w:vAlign w:val="center"/>
          </w:tcPr>
          <w:p w14:paraId="0F334107" w14:textId="77777777" w:rsidR="0073099F" w:rsidRPr="0073099F" w:rsidRDefault="0073099F" w:rsidP="0073099F">
            <w:pPr>
              <w:tabs>
                <w:tab w:val="left" w:pos="1134"/>
              </w:tabs>
              <w:spacing w:line="276" w:lineRule="auto"/>
              <w:ind w:firstLine="709"/>
              <w:jc w:val="center"/>
            </w:pPr>
            <w:r w:rsidRPr="0073099F">
              <w:t>1</w:t>
            </w:r>
          </w:p>
        </w:tc>
        <w:tc>
          <w:tcPr>
            <w:tcW w:w="6062" w:type="dxa"/>
            <w:gridSpan w:val="2"/>
            <w:tcBorders>
              <w:top w:val="nil"/>
              <w:left w:val="nil"/>
              <w:bottom w:val="single" w:sz="4" w:space="0" w:color="auto"/>
              <w:right w:val="single" w:sz="4" w:space="0" w:color="auto"/>
            </w:tcBorders>
            <w:shd w:val="clear" w:color="auto" w:fill="auto"/>
            <w:vAlign w:val="center"/>
          </w:tcPr>
          <w:p w14:paraId="6E71A643" w14:textId="77777777" w:rsidR="0073099F" w:rsidRPr="0073099F" w:rsidRDefault="0073099F" w:rsidP="0073099F">
            <w:pPr>
              <w:tabs>
                <w:tab w:val="left" w:pos="1134"/>
              </w:tabs>
              <w:spacing w:line="276" w:lineRule="auto"/>
              <w:ind w:firstLine="709"/>
              <w:jc w:val="both"/>
            </w:pPr>
          </w:p>
          <w:p w14:paraId="076AE07B" w14:textId="14C1EB6E" w:rsidR="0073099F" w:rsidRPr="0073099F" w:rsidRDefault="0073099F" w:rsidP="0073099F">
            <w:pPr>
              <w:tabs>
                <w:tab w:val="left" w:pos="1134"/>
              </w:tabs>
              <w:spacing w:line="276" w:lineRule="auto"/>
              <w:ind w:firstLine="709"/>
              <w:jc w:val="both"/>
            </w:pPr>
          </w:p>
        </w:tc>
        <w:tc>
          <w:tcPr>
            <w:tcW w:w="1559" w:type="dxa"/>
            <w:tcBorders>
              <w:top w:val="single" w:sz="4" w:space="0" w:color="auto"/>
              <w:left w:val="nil"/>
              <w:bottom w:val="single" w:sz="4" w:space="0" w:color="auto"/>
              <w:right w:val="single" w:sz="4" w:space="0" w:color="auto"/>
            </w:tcBorders>
          </w:tcPr>
          <w:p w14:paraId="2A328455" w14:textId="77777777" w:rsidR="0073099F" w:rsidRPr="0073099F" w:rsidRDefault="0073099F" w:rsidP="0073099F">
            <w:pPr>
              <w:tabs>
                <w:tab w:val="left" w:pos="1134"/>
              </w:tabs>
              <w:spacing w:line="276" w:lineRule="auto"/>
              <w:ind w:firstLine="709"/>
              <w:jc w:val="both"/>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F0B8CD0" w14:textId="77777777" w:rsidR="0073099F" w:rsidRPr="0073099F" w:rsidRDefault="0073099F" w:rsidP="0073099F">
            <w:pPr>
              <w:tabs>
                <w:tab w:val="left" w:pos="1134"/>
              </w:tabs>
              <w:spacing w:line="276" w:lineRule="auto"/>
              <w:ind w:firstLine="709"/>
              <w:jc w:val="both"/>
            </w:pPr>
          </w:p>
        </w:tc>
      </w:tr>
      <w:tr w:rsidR="0073099F" w:rsidRPr="0073099F" w14:paraId="2034C629" w14:textId="77777777" w:rsidTr="00B83858">
        <w:trPr>
          <w:trHeight w:val="243"/>
        </w:trPr>
        <w:tc>
          <w:tcPr>
            <w:tcW w:w="735" w:type="dxa"/>
            <w:tcBorders>
              <w:top w:val="nil"/>
            </w:tcBorders>
            <w:shd w:val="clear" w:color="auto" w:fill="auto"/>
            <w:noWrap/>
            <w:vAlign w:val="center"/>
          </w:tcPr>
          <w:p w14:paraId="3249E46F" w14:textId="77777777" w:rsidR="0073099F" w:rsidRPr="0073099F" w:rsidRDefault="0073099F" w:rsidP="0073099F">
            <w:pPr>
              <w:tabs>
                <w:tab w:val="left" w:pos="1134"/>
              </w:tabs>
              <w:spacing w:line="276" w:lineRule="auto"/>
              <w:ind w:firstLine="709"/>
              <w:jc w:val="center"/>
            </w:pPr>
          </w:p>
        </w:tc>
        <w:tc>
          <w:tcPr>
            <w:tcW w:w="4474" w:type="dxa"/>
            <w:tcBorders>
              <w:top w:val="nil"/>
              <w:right w:val="single" w:sz="4" w:space="0" w:color="auto"/>
            </w:tcBorders>
            <w:shd w:val="clear" w:color="auto" w:fill="auto"/>
            <w:vAlign w:val="bottom"/>
          </w:tcPr>
          <w:p w14:paraId="57CD369D" w14:textId="77777777" w:rsidR="0073099F" w:rsidRPr="0073099F" w:rsidRDefault="0073099F" w:rsidP="0073099F">
            <w:pPr>
              <w:tabs>
                <w:tab w:val="left" w:pos="1134"/>
              </w:tabs>
              <w:spacing w:line="276" w:lineRule="auto"/>
              <w:ind w:firstLine="709"/>
              <w:jc w:val="both"/>
            </w:pPr>
          </w:p>
        </w:tc>
        <w:tc>
          <w:tcPr>
            <w:tcW w:w="1588" w:type="dxa"/>
            <w:tcBorders>
              <w:top w:val="nil"/>
              <w:left w:val="single" w:sz="4" w:space="0" w:color="auto"/>
              <w:bottom w:val="single" w:sz="4" w:space="0" w:color="auto"/>
              <w:right w:val="single" w:sz="4" w:space="0" w:color="auto"/>
            </w:tcBorders>
            <w:shd w:val="clear" w:color="auto" w:fill="auto"/>
            <w:vAlign w:val="bottom"/>
          </w:tcPr>
          <w:p w14:paraId="76B4F907" w14:textId="77777777" w:rsidR="0073099F" w:rsidRPr="0073099F" w:rsidRDefault="0073099F" w:rsidP="0073099F">
            <w:pPr>
              <w:tabs>
                <w:tab w:val="left" w:pos="1134"/>
              </w:tabs>
              <w:spacing w:line="276" w:lineRule="auto"/>
              <w:ind w:firstLine="709"/>
              <w:jc w:val="both"/>
            </w:pPr>
            <w:r w:rsidRPr="0073099F">
              <w:t>Итого:</w:t>
            </w:r>
          </w:p>
        </w:tc>
        <w:tc>
          <w:tcPr>
            <w:tcW w:w="1559" w:type="dxa"/>
            <w:tcBorders>
              <w:top w:val="single" w:sz="4" w:space="0" w:color="auto"/>
              <w:left w:val="nil"/>
              <w:bottom w:val="single" w:sz="4" w:space="0" w:color="auto"/>
              <w:right w:val="single" w:sz="4" w:space="0" w:color="auto"/>
            </w:tcBorders>
          </w:tcPr>
          <w:p w14:paraId="17C27323" w14:textId="77777777" w:rsidR="0073099F" w:rsidRPr="0073099F" w:rsidRDefault="0073099F" w:rsidP="0073099F">
            <w:pPr>
              <w:tabs>
                <w:tab w:val="left" w:pos="1134"/>
              </w:tabs>
              <w:spacing w:line="276" w:lineRule="auto"/>
              <w:ind w:firstLine="709"/>
              <w:jc w:val="both"/>
            </w:pPr>
          </w:p>
        </w:tc>
        <w:tc>
          <w:tcPr>
            <w:tcW w:w="1559" w:type="dxa"/>
            <w:tcBorders>
              <w:top w:val="nil"/>
              <w:left w:val="single" w:sz="4" w:space="0" w:color="auto"/>
              <w:bottom w:val="single" w:sz="4" w:space="0" w:color="auto"/>
              <w:right w:val="single" w:sz="4" w:space="0" w:color="auto"/>
            </w:tcBorders>
            <w:shd w:val="clear" w:color="auto" w:fill="auto"/>
            <w:noWrap/>
          </w:tcPr>
          <w:p w14:paraId="19C7C748" w14:textId="77777777" w:rsidR="0073099F" w:rsidRPr="0073099F" w:rsidRDefault="0073099F" w:rsidP="0073099F">
            <w:pPr>
              <w:tabs>
                <w:tab w:val="left" w:pos="1134"/>
              </w:tabs>
              <w:spacing w:line="276" w:lineRule="auto"/>
              <w:ind w:firstLine="709"/>
              <w:jc w:val="both"/>
            </w:pPr>
          </w:p>
        </w:tc>
      </w:tr>
      <w:tr w:rsidR="0073099F" w:rsidRPr="0073099F" w14:paraId="2A7B7AF8" w14:textId="77777777" w:rsidTr="00B83858">
        <w:trPr>
          <w:trHeight w:val="243"/>
        </w:trPr>
        <w:tc>
          <w:tcPr>
            <w:tcW w:w="735" w:type="dxa"/>
            <w:tcBorders>
              <w:top w:val="nil"/>
            </w:tcBorders>
            <w:shd w:val="clear" w:color="auto" w:fill="auto"/>
            <w:noWrap/>
            <w:vAlign w:val="center"/>
          </w:tcPr>
          <w:p w14:paraId="23A2E4CB" w14:textId="77777777" w:rsidR="0073099F" w:rsidRPr="0073099F" w:rsidRDefault="0073099F" w:rsidP="0073099F">
            <w:pPr>
              <w:tabs>
                <w:tab w:val="left" w:pos="1134"/>
              </w:tabs>
              <w:spacing w:line="276" w:lineRule="auto"/>
              <w:ind w:firstLine="709"/>
              <w:jc w:val="center"/>
            </w:pPr>
          </w:p>
        </w:tc>
        <w:tc>
          <w:tcPr>
            <w:tcW w:w="4474" w:type="dxa"/>
            <w:tcBorders>
              <w:top w:val="nil"/>
              <w:right w:val="single" w:sz="4" w:space="0" w:color="auto"/>
            </w:tcBorders>
            <w:shd w:val="clear" w:color="auto" w:fill="auto"/>
            <w:vAlign w:val="bottom"/>
          </w:tcPr>
          <w:p w14:paraId="3B3007AE" w14:textId="77777777" w:rsidR="0073099F" w:rsidRPr="0073099F" w:rsidRDefault="0073099F" w:rsidP="0073099F">
            <w:pPr>
              <w:tabs>
                <w:tab w:val="left" w:pos="1134"/>
              </w:tabs>
              <w:spacing w:line="276" w:lineRule="auto"/>
              <w:ind w:firstLine="709"/>
              <w:jc w:val="both"/>
            </w:pPr>
          </w:p>
        </w:tc>
        <w:tc>
          <w:tcPr>
            <w:tcW w:w="1588" w:type="dxa"/>
            <w:tcBorders>
              <w:top w:val="nil"/>
              <w:left w:val="single" w:sz="4" w:space="0" w:color="auto"/>
              <w:bottom w:val="single" w:sz="4" w:space="0" w:color="auto"/>
              <w:right w:val="single" w:sz="4" w:space="0" w:color="auto"/>
            </w:tcBorders>
            <w:shd w:val="clear" w:color="auto" w:fill="auto"/>
            <w:vAlign w:val="bottom"/>
          </w:tcPr>
          <w:p w14:paraId="3CA36013" w14:textId="77777777" w:rsidR="0073099F" w:rsidRPr="0073099F" w:rsidRDefault="0073099F" w:rsidP="0073099F">
            <w:pPr>
              <w:tabs>
                <w:tab w:val="left" w:pos="1134"/>
              </w:tabs>
              <w:spacing w:line="276" w:lineRule="auto"/>
              <w:ind w:firstLine="709"/>
              <w:jc w:val="both"/>
            </w:pPr>
            <w:r w:rsidRPr="0073099F">
              <w:t xml:space="preserve">В </w:t>
            </w:r>
            <w:proofErr w:type="spellStart"/>
            <w:r w:rsidRPr="0073099F">
              <w:t>т.ч</w:t>
            </w:r>
            <w:proofErr w:type="spellEnd"/>
            <w:r w:rsidRPr="0073099F">
              <w:t>. НДС:</w:t>
            </w:r>
          </w:p>
        </w:tc>
        <w:tc>
          <w:tcPr>
            <w:tcW w:w="1559" w:type="dxa"/>
            <w:tcBorders>
              <w:top w:val="single" w:sz="4" w:space="0" w:color="auto"/>
              <w:left w:val="nil"/>
              <w:bottom w:val="single" w:sz="4" w:space="0" w:color="auto"/>
              <w:right w:val="single" w:sz="4" w:space="0" w:color="auto"/>
            </w:tcBorders>
          </w:tcPr>
          <w:p w14:paraId="62A985C7" w14:textId="77777777" w:rsidR="0073099F" w:rsidRPr="0073099F" w:rsidRDefault="0073099F" w:rsidP="0073099F">
            <w:pPr>
              <w:tabs>
                <w:tab w:val="left" w:pos="1134"/>
                <w:tab w:val="left" w:pos="1200"/>
              </w:tabs>
              <w:spacing w:line="276" w:lineRule="auto"/>
              <w:ind w:firstLine="709"/>
              <w:jc w:val="both"/>
            </w:pPr>
          </w:p>
        </w:tc>
        <w:tc>
          <w:tcPr>
            <w:tcW w:w="1559" w:type="dxa"/>
            <w:tcBorders>
              <w:top w:val="nil"/>
              <w:left w:val="single" w:sz="4" w:space="0" w:color="auto"/>
              <w:bottom w:val="single" w:sz="4" w:space="0" w:color="auto"/>
              <w:right w:val="single" w:sz="4" w:space="0" w:color="auto"/>
            </w:tcBorders>
            <w:shd w:val="clear" w:color="auto" w:fill="auto"/>
            <w:noWrap/>
          </w:tcPr>
          <w:p w14:paraId="1C7E0B12" w14:textId="77777777" w:rsidR="0073099F" w:rsidRPr="0073099F" w:rsidRDefault="0073099F" w:rsidP="0073099F">
            <w:pPr>
              <w:tabs>
                <w:tab w:val="left" w:pos="1134"/>
                <w:tab w:val="left" w:pos="1200"/>
              </w:tabs>
              <w:spacing w:line="276" w:lineRule="auto"/>
              <w:ind w:firstLine="709"/>
              <w:jc w:val="both"/>
            </w:pPr>
          </w:p>
        </w:tc>
      </w:tr>
      <w:tr w:rsidR="0073099F" w:rsidRPr="0073099F" w14:paraId="0C0D7CC9" w14:textId="77777777" w:rsidTr="00B83858">
        <w:trPr>
          <w:trHeight w:val="243"/>
        </w:trPr>
        <w:tc>
          <w:tcPr>
            <w:tcW w:w="735" w:type="dxa"/>
            <w:tcBorders>
              <w:top w:val="nil"/>
            </w:tcBorders>
            <w:shd w:val="clear" w:color="auto" w:fill="auto"/>
            <w:noWrap/>
            <w:vAlign w:val="center"/>
          </w:tcPr>
          <w:p w14:paraId="5E29563B" w14:textId="77777777" w:rsidR="0073099F" w:rsidRPr="0073099F" w:rsidRDefault="0073099F" w:rsidP="0073099F">
            <w:pPr>
              <w:tabs>
                <w:tab w:val="left" w:pos="1134"/>
              </w:tabs>
              <w:spacing w:line="276" w:lineRule="auto"/>
              <w:ind w:firstLine="709"/>
              <w:jc w:val="center"/>
            </w:pPr>
          </w:p>
        </w:tc>
        <w:tc>
          <w:tcPr>
            <w:tcW w:w="4474" w:type="dxa"/>
            <w:tcBorders>
              <w:top w:val="nil"/>
              <w:right w:val="single" w:sz="4" w:space="0" w:color="auto"/>
            </w:tcBorders>
            <w:shd w:val="clear" w:color="auto" w:fill="auto"/>
            <w:vAlign w:val="bottom"/>
          </w:tcPr>
          <w:p w14:paraId="72DE02FA" w14:textId="77777777" w:rsidR="0073099F" w:rsidRPr="0073099F" w:rsidRDefault="0073099F" w:rsidP="0073099F">
            <w:pPr>
              <w:tabs>
                <w:tab w:val="left" w:pos="1134"/>
              </w:tabs>
              <w:spacing w:line="276" w:lineRule="auto"/>
              <w:ind w:firstLine="709"/>
              <w:jc w:val="both"/>
            </w:pPr>
          </w:p>
        </w:tc>
        <w:tc>
          <w:tcPr>
            <w:tcW w:w="1588" w:type="dxa"/>
            <w:tcBorders>
              <w:top w:val="nil"/>
              <w:left w:val="single" w:sz="4" w:space="0" w:color="auto"/>
              <w:bottom w:val="single" w:sz="4" w:space="0" w:color="auto"/>
              <w:right w:val="single" w:sz="4" w:space="0" w:color="auto"/>
            </w:tcBorders>
            <w:shd w:val="clear" w:color="auto" w:fill="auto"/>
            <w:vAlign w:val="bottom"/>
          </w:tcPr>
          <w:p w14:paraId="4A252017" w14:textId="77777777" w:rsidR="0073099F" w:rsidRPr="0073099F" w:rsidRDefault="0073099F" w:rsidP="0073099F">
            <w:pPr>
              <w:tabs>
                <w:tab w:val="left" w:pos="1134"/>
              </w:tabs>
              <w:spacing w:line="276" w:lineRule="auto"/>
              <w:ind w:firstLine="709"/>
              <w:jc w:val="both"/>
            </w:pPr>
            <w:r w:rsidRPr="0073099F">
              <w:t>Всего:</w:t>
            </w:r>
          </w:p>
        </w:tc>
        <w:tc>
          <w:tcPr>
            <w:tcW w:w="1559" w:type="dxa"/>
            <w:tcBorders>
              <w:top w:val="single" w:sz="4" w:space="0" w:color="auto"/>
              <w:left w:val="nil"/>
              <w:bottom w:val="single" w:sz="4" w:space="0" w:color="auto"/>
              <w:right w:val="single" w:sz="4" w:space="0" w:color="auto"/>
            </w:tcBorders>
          </w:tcPr>
          <w:p w14:paraId="0D4CE228" w14:textId="77777777" w:rsidR="0073099F" w:rsidRPr="0073099F" w:rsidRDefault="0073099F" w:rsidP="0073099F">
            <w:pPr>
              <w:tabs>
                <w:tab w:val="left" w:pos="1134"/>
              </w:tabs>
              <w:spacing w:line="276" w:lineRule="auto"/>
              <w:ind w:firstLine="709"/>
              <w:jc w:val="both"/>
            </w:pPr>
          </w:p>
        </w:tc>
        <w:tc>
          <w:tcPr>
            <w:tcW w:w="1559" w:type="dxa"/>
            <w:tcBorders>
              <w:top w:val="nil"/>
              <w:left w:val="single" w:sz="4" w:space="0" w:color="auto"/>
              <w:bottom w:val="single" w:sz="4" w:space="0" w:color="auto"/>
              <w:right w:val="single" w:sz="4" w:space="0" w:color="auto"/>
            </w:tcBorders>
            <w:shd w:val="clear" w:color="auto" w:fill="auto"/>
            <w:noWrap/>
          </w:tcPr>
          <w:p w14:paraId="598CDD2A" w14:textId="77777777" w:rsidR="0073099F" w:rsidRPr="0073099F" w:rsidRDefault="0073099F" w:rsidP="0073099F">
            <w:pPr>
              <w:tabs>
                <w:tab w:val="left" w:pos="1134"/>
              </w:tabs>
              <w:spacing w:line="276" w:lineRule="auto"/>
              <w:ind w:firstLine="709"/>
              <w:jc w:val="both"/>
            </w:pPr>
          </w:p>
        </w:tc>
      </w:tr>
    </w:tbl>
    <w:p w14:paraId="7C78ED67" w14:textId="77777777" w:rsidR="0073099F" w:rsidRPr="0073099F" w:rsidRDefault="0073099F" w:rsidP="0073099F">
      <w:pPr>
        <w:tabs>
          <w:tab w:val="left" w:pos="1134"/>
        </w:tabs>
        <w:ind w:firstLine="709"/>
      </w:pPr>
    </w:p>
    <w:p w14:paraId="46388613" w14:textId="77777777" w:rsidR="0073099F" w:rsidRPr="0073099F" w:rsidRDefault="0073099F" w:rsidP="0073099F">
      <w:pPr>
        <w:tabs>
          <w:tab w:val="left" w:pos="1134"/>
        </w:tabs>
        <w:ind w:firstLine="709"/>
        <w:rPr>
          <w:i/>
        </w:rPr>
      </w:pPr>
      <w:r w:rsidRPr="0073099F">
        <w:t xml:space="preserve">Всего наименований _______, на сумму _________ рублей </w:t>
      </w:r>
      <w:r w:rsidRPr="0073099F">
        <w:rPr>
          <w:i/>
        </w:rPr>
        <w:t>(сумма прописью) рублей ___ копеек.</w:t>
      </w:r>
    </w:p>
    <w:p w14:paraId="017C51E9" w14:textId="77777777" w:rsidR="0073099F" w:rsidRPr="0073099F" w:rsidRDefault="0073099F" w:rsidP="0073099F">
      <w:pPr>
        <w:tabs>
          <w:tab w:val="left" w:pos="1134"/>
        </w:tabs>
        <w:ind w:firstLine="709"/>
        <w:rPr>
          <w:b/>
          <w:bCs/>
          <w:iCs/>
        </w:rPr>
      </w:pPr>
      <w:r w:rsidRPr="0073099F">
        <w:rPr>
          <w:i/>
        </w:rPr>
        <w:t xml:space="preserve">                                                             </w:t>
      </w:r>
      <w:r w:rsidRPr="0073099F">
        <w:rPr>
          <w:b/>
          <w:bCs/>
          <w:iCs/>
        </w:rPr>
        <w:t>ПОДПИСИ СТОРОН:</w:t>
      </w:r>
    </w:p>
    <w:tbl>
      <w:tblPr>
        <w:tblW w:w="9673" w:type="dxa"/>
        <w:tblInd w:w="108" w:type="dxa"/>
        <w:tblLayout w:type="fixed"/>
        <w:tblLook w:val="0000" w:firstRow="0" w:lastRow="0" w:firstColumn="0" w:lastColumn="0" w:noHBand="0" w:noVBand="0"/>
      </w:tblPr>
      <w:tblGrid>
        <w:gridCol w:w="4712"/>
        <w:gridCol w:w="4961"/>
      </w:tblGrid>
      <w:tr w:rsidR="0073099F" w:rsidRPr="0073099F" w14:paraId="790570BB" w14:textId="77777777" w:rsidTr="00B83858">
        <w:tc>
          <w:tcPr>
            <w:tcW w:w="4712" w:type="dxa"/>
          </w:tcPr>
          <w:p w14:paraId="195F044E" w14:textId="77777777" w:rsidR="0073099F" w:rsidRPr="0073099F" w:rsidRDefault="0073099F" w:rsidP="0073099F">
            <w:pPr>
              <w:tabs>
                <w:tab w:val="left" w:pos="1134"/>
              </w:tabs>
              <w:spacing w:after="120" w:line="276" w:lineRule="auto"/>
              <w:ind w:firstLine="709"/>
              <w:jc w:val="both"/>
              <w:rPr>
                <w:b/>
              </w:rPr>
            </w:pPr>
            <w:r w:rsidRPr="0073099F">
              <w:rPr>
                <w:b/>
              </w:rPr>
              <w:t xml:space="preserve">           Заказчик</w:t>
            </w:r>
          </w:p>
          <w:p w14:paraId="6D34E1B3" w14:textId="77777777" w:rsidR="0073099F" w:rsidRPr="0073099F" w:rsidRDefault="0073099F" w:rsidP="0073099F">
            <w:pPr>
              <w:tabs>
                <w:tab w:val="left" w:pos="1134"/>
              </w:tabs>
              <w:spacing w:after="120" w:line="276" w:lineRule="auto"/>
              <w:ind w:firstLine="709"/>
              <w:jc w:val="both"/>
            </w:pPr>
            <w:r w:rsidRPr="0073099F">
              <w:t>Генеральный директор</w:t>
            </w:r>
          </w:p>
          <w:p w14:paraId="20C392AB" w14:textId="77777777" w:rsidR="0073099F" w:rsidRPr="0073099F" w:rsidRDefault="0073099F" w:rsidP="0073099F">
            <w:pPr>
              <w:tabs>
                <w:tab w:val="left" w:pos="1134"/>
              </w:tabs>
              <w:spacing w:after="120" w:line="276" w:lineRule="auto"/>
              <w:ind w:firstLine="709"/>
              <w:jc w:val="both"/>
            </w:pPr>
          </w:p>
          <w:p w14:paraId="09DE64F2" w14:textId="77777777" w:rsidR="0073099F" w:rsidRPr="0073099F" w:rsidRDefault="0073099F" w:rsidP="0073099F">
            <w:pPr>
              <w:tabs>
                <w:tab w:val="left" w:pos="1134"/>
              </w:tabs>
              <w:spacing w:after="120" w:line="276" w:lineRule="auto"/>
              <w:ind w:firstLine="709"/>
              <w:jc w:val="both"/>
            </w:pPr>
          </w:p>
          <w:p w14:paraId="33D33B95" w14:textId="77777777" w:rsidR="0073099F" w:rsidRPr="0073099F" w:rsidRDefault="0073099F" w:rsidP="000F4E04">
            <w:pPr>
              <w:tabs>
                <w:tab w:val="left" w:pos="1134"/>
              </w:tabs>
              <w:spacing w:after="120" w:line="276" w:lineRule="auto"/>
              <w:jc w:val="both"/>
            </w:pPr>
            <w:r w:rsidRPr="0073099F">
              <w:t>____________________ /_____________</w:t>
            </w:r>
          </w:p>
          <w:p w14:paraId="49A1884A" w14:textId="77777777" w:rsidR="0073099F" w:rsidRPr="0073099F" w:rsidRDefault="0073099F" w:rsidP="0073099F">
            <w:pPr>
              <w:tabs>
                <w:tab w:val="left" w:pos="1134"/>
              </w:tabs>
              <w:spacing w:after="120" w:line="276" w:lineRule="auto"/>
              <w:ind w:firstLine="709"/>
              <w:jc w:val="both"/>
              <w:rPr>
                <w:b/>
                <w:bCs/>
              </w:rPr>
            </w:pPr>
            <w:proofErr w:type="spellStart"/>
            <w:r w:rsidRPr="0073099F">
              <w:rPr>
                <w:b/>
                <w:bCs/>
              </w:rPr>
              <w:t>М.п</w:t>
            </w:r>
            <w:proofErr w:type="spellEnd"/>
            <w:r w:rsidRPr="0073099F">
              <w:rPr>
                <w:b/>
                <w:bCs/>
              </w:rPr>
              <w:t>.</w:t>
            </w:r>
          </w:p>
        </w:tc>
        <w:tc>
          <w:tcPr>
            <w:tcW w:w="4961" w:type="dxa"/>
          </w:tcPr>
          <w:p w14:paraId="54F64B75" w14:textId="77777777" w:rsidR="0073099F" w:rsidRPr="0073099F" w:rsidRDefault="0073099F" w:rsidP="0073099F">
            <w:pPr>
              <w:pStyle w:val="2"/>
              <w:numPr>
                <w:ilvl w:val="1"/>
                <w:numId w:val="19"/>
              </w:numPr>
              <w:tabs>
                <w:tab w:val="left" w:pos="1134"/>
              </w:tabs>
              <w:spacing w:after="120" w:line="276" w:lineRule="auto"/>
              <w:ind w:left="0" w:firstLine="709"/>
              <w:jc w:val="both"/>
              <w:rPr>
                <w:b/>
                <w:sz w:val="24"/>
              </w:rPr>
            </w:pPr>
            <w:r w:rsidRPr="0073099F">
              <w:rPr>
                <w:b/>
                <w:sz w:val="24"/>
              </w:rPr>
              <w:t xml:space="preserve">             Исполнитель</w:t>
            </w:r>
          </w:p>
          <w:p w14:paraId="07B9B9C6" w14:textId="77777777" w:rsidR="0073099F" w:rsidRPr="0073099F" w:rsidRDefault="0073099F" w:rsidP="0073099F">
            <w:pPr>
              <w:tabs>
                <w:tab w:val="left" w:pos="1134"/>
                <w:tab w:val="left" w:pos="1485"/>
              </w:tabs>
              <w:spacing w:after="120" w:line="276" w:lineRule="auto"/>
              <w:ind w:firstLine="709"/>
              <w:jc w:val="both"/>
            </w:pPr>
            <w:r w:rsidRPr="0073099F">
              <w:t xml:space="preserve">Генеральный директор </w:t>
            </w:r>
          </w:p>
          <w:p w14:paraId="7B18947A" w14:textId="77777777" w:rsidR="0073099F" w:rsidRPr="0073099F" w:rsidRDefault="0073099F" w:rsidP="0073099F">
            <w:pPr>
              <w:tabs>
                <w:tab w:val="left" w:pos="1134"/>
                <w:tab w:val="left" w:pos="1485"/>
              </w:tabs>
              <w:spacing w:after="120" w:line="276" w:lineRule="auto"/>
              <w:ind w:firstLine="709"/>
              <w:jc w:val="both"/>
            </w:pPr>
            <w:r w:rsidRPr="0073099F">
              <w:t>ФГБУ «ВНИИИМТ» Росздравнадзора</w:t>
            </w:r>
          </w:p>
          <w:p w14:paraId="79050B52" w14:textId="77777777" w:rsidR="0073099F" w:rsidRPr="0073099F" w:rsidRDefault="0073099F" w:rsidP="0073099F">
            <w:pPr>
              <w:tabs>
                <w:tab w:val="left" w:pos="1134"/>
                <w:tab w:val="left" w:pos="1485"/>
              </w:tabs>
              <w:spacing w:after="120" w:line="276" w:lineRule="auto"/>
              <w:ind w:firstLine="709"/>
              <w:jc w:val="both"/>
            </w:pPr>
          </w:p>
          <w:p w14:paraId="5190447F" w14:textId="77777777" w:rsidR="0073099F" w:rsidRPr="0073099F" w:rsidRDefault="0073099F" w:rsidP="0073099F">
            <w:pPr>
              <w:tabs>
                <w:tab w:val="left" w:pos="1134"/>
              </w:tabs>
              <w:spacing w:after="120" w:line="276" w:lineRule="auto"/>
              <w:ind w:firstLine="709"/>
              <w:jc w:val="both"/>
            </w:pPr>
            <w:r w:rsidRPr="0073099F">
              <w:t>__________________   И.В. Иванов</w:t>
            </w:r>
          </w:p>
          <w:p w14:paraId="26A091C8" w14:textId="77777777" w:rsidR="0073099F" w:rsidRPr="0073099F" w:rsidRDefault="0073099F" w:rsidP="0073099F">
            <w:pPr>
              <w:tabs>
                <w:tab w:val="left" w:pos="1134"/>
              </w:tabs>
              <w:spacing w:after="120" w:line="276" w:lineRule="auto"/>
              <w:ind w:firstLine="709"/>
              <w:jc w:val="both"/>
              <w:rPr>
                <w:b/>
                <w:bCs/>
              </w:rPr>
            </w:pPr>
            <w:proofErr w:type="spellStart"/>
            <w:r w:rsidRPr="0073099F">
              <w:rPr>
                <w:b/>
                <w:bCs/>
              </w:rPr>
              <w:t>М.п</w:t>
            </w:r>
            <w:proofErr w:type="spellEnd"/>
            <w:r w:rsidRPr="0073099F">
              <w:rPr>
                <w:b/>
                <w:bCs/>
              </w:rPr>
              <w:t>.</w:t>
            </w:r>
          </w:p>
        </w:tc>
      </w:tr>
    </w:tbl>
    <w:p w14:paraId="60C2B649" w14:textId="77777777" w:rsidR="0073099F" w:rsidRPr="0073099F" w:rsidRDefault="0073099F" w:rsidP="0073099F">
      <w:pPr>
        <w:tabs>
          <w:tab w:val="left" w:pos="1134"/>
        </w:tabs>
        <w:ind w:firstLine="709"/>
        <w:jc w:val="center"/>
        <w:rPr>
          <w:b/>
        </w:rPr>
      </w:pPr>
    </w:p>
    <w:p w14:paraId="28D7EE34" w14:textId="77777777" w:rsidR="0073099F" w:rsidRPr="0073099F" w:rsidRDefault="0073099F" w:rsidP="0073099F">
      <w:pPr>
        <w:tabs>
          <w:tab w:val="left" w:pos="1134"/>
        </w:tabs>
        <w:ind w:firstLine="709"/>
        <w:jc w:val="center"/>
        <w:rPr>
          <w:b/>
        </w:rPr>
      </w:pPr>
    </w:p>
    <w:p w14:paraId="7EDA1901" w14:textId="1904473D" w:rsidR="0073099F" w:rsidRPr="0073099F" w:rsidRDefault="0073099F" w:rsidP="0073099F">
      <w:pPr>
        <w:tabs>
          <w:tab w:val="left" w:pos="1134"/>
        </w:tabs>
        <w:ind w:firstLine="709"/>
        <w:rPr>
          <w:b/>
        </w:rPr>
      </w:pPr>
    </w:p>
    <w:p w14:paraId="542D9C0B" w14:textId="74C82444" w:rsidR="0073099F" w:rsidRPr="0073099F" w:rsidRDefault="0073099F" w:rsidP="0073099F">
      <w:pPr>
        <w:tabs>
          <w:tab w:val="left" w:pos="1134"/>
        </w:tabs>
        <w:ind w:firstLine="709"/>
        <w:rPr>
          <w:b/>
        </w:rPr>
      </w:pPr>
    </w:p>
    <w:p w14:paraId="3D242F7A" w14:textId="303E2F04" w:rsidR="0073099F" w:rsidRPr="0073099F" w:rsidRDefault="0073099F" w:rsidP="0073099F">
      <w:pPr>
        <w:tabs>
          <w:tab w:val="left" w:pos="1134"/>
        </w:tabs>
        <w:ind w:firstLine="709"/>
        <w:rPr>
          <w:b/>
        </w:rPr>
      </w:pPr>
    </w:p>
    <w:p w14:paraId="5C9E822B" w14:textId="47F4A408" w:rsidR="0073099F" w:rsidRPr="0073099F" w:rsidRDefault="0073099F" w:rsidP="0073099F">
      <w:pPr>
        <w:tabs>
          <w:tab w:val="left" w:pos="1134"/>
        </w:tabs>
        <w:ind w:firstLine="709"/>
        <w:rPr>
          <w:b/>
        </w:rPr>
      </w:pPr>
    </w:p>
    <w:p w14:paraId="0F459CC7" w14:textId="7C9C37E9" w:rsidR="0073099F" w:rsidRPr="0073099F" w:rsidRDefault="0073099F" w:rsidP="0073099F">
      <w:pPr>
        <w:tabs>
          <w:tab w:val="left" w:pos="1134"/>
        </w:tabs>
        <w:ind w:firstLine="709"/>
        <w:rPr>
          <w:b/>
        </w:rPr>
      </w:pPr>
    </w:p>
    <w:p w14:paraId="1019D9A3" w14:textId="4ABEFC95" w:rsidR="0073099F" w:rsidRPr="0073099F" w:rsidRDefault="0073099F" w:rsidP="0073099F">
      <w:pPr>
        <w:tabs>
          <w:tab w:val="left" w:pos="1134"/>
        </w:tabs>
        <w:ind w:firstLine="709"/>
        <w:rPr>
          <w:b/>
        </w:rPr>
      </w:pPr>
    </w:p>
    <w:p w14:paraId="1BECCD14" w14:textId="66842FC9" w:rsidR="0073099F" w:rsidRPr="0073099F" w:rsidRDefault="0073099F" w:rsidP="0073099F">
      <w:pPr>
        <w:tabs>
          <w:tab w:val="left" w:pos="1134"/>
        </w:tabs>
        <w:ind w:firstLine="709"/>
        <w:rPr>
          <w:b/>
        </w:rPr>
      </w:pPr>
    </w:p>
    <w:p w14:paraId="782A22B5" w14:textId="03828127" w:rsidR="0073099F" w:rsidRPr="0073099F" w:rsidRDefault="0073099F" w:rsidP="0073099F">
      <w:pPr>
        <w:tabs>
          <w:tab w:val="left" w:pos="1134"/>
        </w:tabs>
        <w:ind w:firstLine="709"/>
        <w:rPr>
          <w:b/>
        </w:rPr>
      </w:pPr>
    </w:p>
    <w:p w14:paraId="40A17156" w14:textId="0C85C49D" w:rsidR="0073099F" w:rsidRPr="0073099F" w:rsidRDefault="0073099F" w:rsidP="0073099F">
      <w:pPr>
        <w:tabs>
          <w:tab w:val="left" w:pos="1134"/>
        </w:tabs>
        <w:ind w:firstLine="709"/>
        <w:rPr>
          <w:b/>
        </w:rPr>
      </w:pPr>
    </w:p>
    <w:p w14:paraId="02D482BF" w14:textId="2DA88658" w:rsidR="0073099F" w:rsidRPr="0073099F" w:rsidRDefault="0073099F" w:rsidP="0073099F">
      <w:pPr>
        <w:tabs>
          <w:tab w:val="left" w:pos="1134"/>
        </w:tabs>
        <w:ind w:firstLine="709"/>
        <w:rPr>
          <w:b/>
        </w:rPr>
      </w:pPr>
    </w:p>
    <w:p w14:paraId="3536B736" w14:textId="0F1F69E9" w:rsidR="0073099F" w:rsidRPr="0073099F" w:rsidRDefault="0073099F" w:rsidP="0073099F">
      <w:pPr>
        <w:tabs>
          <w:tab w:val="left" w:pos="1134"/>
        </w:tabs>
        <w:ind w:firstLine="709"/>
        <w:rPr>
          <w:b/>
        </w:rPr>
      </w:pPr>
    </w:p>
    <w:p w14:paraId="432EDA93" w14:textId="77840574" w:rsidR="0073099F" w:rsidRPr="0073099F" w:rsidRDefault="0073099F" w:rsidP="0073099F">
      <w:pPr>
        <w:tabs>
          <w:tab w:val="left" w:pos="1134"/>
        </w:tabs>
        <w:ind w:firstLine="709"/>
        <w:rPr>
          <w:b/>
        </w:rPr>
      </w:pPr>
    </w:p>
    <w:p w14:paraId="1ED21AFE" w14:textId="7D6252D1" w:rsidR="0073099F" w:rsidRPr="0073099F" w:rsidRDefault="0073099F" w:rsidP="0073099F">
      <w:pPr>
        <w:tabs>
          <w:tab w:val="left" w:pos="1134"/>
        </w:tabs>
        <w:ind w:firstLine="709"/>
        <w:rPr>
          <w:b/>
        </w:rPr>
      </w:pPr>
    </w:p>
    <w:p w14:paraId="4010263E" w14:textId="4697FE5A" w:rsidR="0073099F" w:rsidRPr="0073099F" w:rsidRDefault="0073099F" w:rsidP="0073099F">
      <w:pPr>
        <w:tabs>
          <w:tab w:val="left" w:pos="1134"/>
        </w:tabs>
        <w:ind w:firstLine="709"/>
        <w:rPr>
          <w:b/>
        </w:rPr>
      </w:pPr>
    </w:p>
    <w:p w14:paraId="500596C4" w14:textId="0175AF67" w:rsidR="0073099F" w:rsidRPr="0073099F" w:rsidRDefault="0073099F" w:rsidP="0073099F">
      <w:pPr>
        <w:tabs>
          <w:tab w:val="left" w:pos="1134"/>
        </w:tabs>
        <w:ind w:firstLine="709"/>
        <w:rPr>
          <w:b/>
        </w:rPr>
      </w:pPr>
    </w:p>
    <w:p w14:paraId="1AD6BFDD" w14:textId="3B8B32AA" w:rsidR="0073099F" w:rsidRPr="0073099F" w:rsidRDefault="0073099F" w:rsidP="0073099F">
      <w:pPr>
        <w:tabs>
          <w:tab w:val="left" w:pos="1134"/>
        </w:tabs>
        <w:ind w:firstLine="709"/>
        <w:rPr>
          <w:b/>
        </w:rPr>
      </w:pPr>
    </w:p>
    <w:p w14:paraId="66237DA2" w14:textId="7A979826" w:rsidR="0073099F" w:rsidRPr="0073099F" w:rsidRDefault="0073099F" w:rsidP="0073099F">
      <w:pPr>
        <w:tabs>
          <w:tab w:val="left" w:pos="1134"/>
        </w:tabs>
        <w:ind w:firstLine="709"/>
        <w:rPr>
          <w:b/>
        </w:rPr>
      </w:pPr>
    </w:p>
    <w:p w14:paraId="24B4E404" w14:textId="4A9C2AD2" w:rsidR="0073099F" w:rsidRPr="0073099F" w:rsidRDefault="0073099F" w:rsidP="0073099F">
      <w:pPr>
        <w:tabs>
          <w:tab w:val="left" w:pos="1134"/>
        </w:tabs>
        <w:ind w:firstLine="709"/>
        <w:rPr>
          <w:b/>
        </w:rPr>
      </w:pPr>
    </w:p>
    <w:p w14:paraId="64238B0F" w14:textId="429AB74F" w:rsidR="0073099F" w:rsidRPr="0073099F" w:rsidRDefault="0073099F" w:rsidP="0073099F">
      <w:pPr>
        <w:tabs>
          <w:tab w:val="left" w:pos="1134"/>
        </w:tabs>
        <w:ind w:firstLine="709"/>
        <w:rPr>
          <w:b/>
        </w:rPr>
      </w:pPr>
    </w:p>
    <w:p w14:paraId="44772B04" w14:textId="2AB9FFB6" w:rsidR="0073099F" w:rsidRPr="0073099F" w:rsidRDefault="0073099F" w:rsidP="0073099F">
      <w:pPr>
        <w:tabs>
          <w:tab w:val="left" w:pos="1134"/>
        </w:tabs>
        <w:ind w:firstLine="709"/>
        <w:rPr>
          <w:b/>
        </w:rPr>
      </w:pPr>
    </w:p>
    <w:p w14:paraId="3C93B8FE" w14:textId="0A2CB3E1" w:rsidR="0073099F" w:rsidRPr="0073099F" w:rsidRDefault="0073099F" w:rsidP="0073099F">
      <w:pPr>
        <w:tabs>
          <w:tab w:val="left" w:pos="1134"/>
        </w:tabs>
        <w:ind w:firstLine="709"/>
        <w:rPr>
          <w:b/>
        </w:rPr>
      </w:pPr>
    </w:p>
    <w:p w14:paraId="6FFD7CC7" w14:textId="6AA8C76A" w:rsidR="0073099F" w:rsidRPr="0073099F" w:rsidRDefault="0073099F" w:rsidP="0073099F">
      <w:pPr>
        <w:tabs>
          <w:tab w:val="left" w:pos="1134"/>
        </w:tabs>
        <w:ind w:firstLine="709"/>
        <w:rPr>
          <w:b/>
        </w:rPr>
      </w:pPr>
    </w:p>
    <w:p w14:paraId="67F727B7" w14:textId="0FBB7B23" w:rsidR="0073099F" w:rsidRPr="0073099F" w:rsidRDefault="0073099F" w:rsidP="0073099F">
      <w:pPr>
        <w:tabs>
          <w:tab w:val="left" w:pos="1134"/>
        </w:tabs>
        <w:ind w:firstLine="709"/>
        <w:rPr>
          <w:b/>
        </w:rPr>
      </w:pPr>
    </w:p>
    <w:p w14:paraId="266FB785" w14:textId="26E03FEF" w:rsidR="0073099F" w:rsidRPr="0073099F" w:rsidRDefault="0073099F" w:rsidP="0073099F">
      <w:pPr>
        <w:tabs>
          <w:tab w:val="left" w:pos="1134"/>
        </w:tabs>
        <w:ind w:firstLine="709"/>
        <w:rPr>
          <w:b/>
        </w:rPr>
      </w:pPr>
    </w:p>
    <w:p w14:paraId="304E440F" w14:textId="77777777" w:rsidR="0073099F" w:rsidRPr="0073099F" w:rsidRDefault="0073099F" w:rsidP="0073099F">
      <w:pPr>
        <w:tabs>
          <w:tab w:val="left" w:pos="1134"/>
        </w:tabs>
        <w:ind w:firstLine="709"/>
        <w:rPr>
          <w:b/>
        </w:rPr>
      </w:pPr>
    </w:p>
    <w:p w14:paraId="0FFE2C95" w14:textId="77777777" w:rsidR="0073099F" w:rsidRPr="0073099F" w:rsidRDefault="0073099F" w:rsidP="000F4E04">
      <w:pPr>
        <w:tabs>
          <w:tab w:val="left" w:pos="1134"/>
        </w:tabs>
        <w:ind w:left="6096"/>
        <w:jc w:val="both"/>
      </w:pPr>
      <w:r w:rsidRPr="0073099F">
        <w:t>Приложение № 2 к Договору</w:t>
      </w:r>
    </w:p>
    <w:p w14:paraId="2501154A" w14:textId="77777777" w:rsidR="0073099F" w:rsidRPr="0073099F" w:rsidRDefault="0073099F" w:rsidP="000F4E04">
      <w:pPr>
        <w:tabs>
          <w:tab w:val="left" w:pos="1134"/>
        </w:tabs>
        <w:ind w:left="6096"/>
        <w:jc w:val="both"/>
      </w:pPr>
      <w:r w:rsidRPr="0073099F">
        <w:t>от «___» ______ 20__ №_______</w:t>
      </w:r>
    </w:p>
    <w:p w14:paraId="359A8476" w14:textId="77777777" w:rsidR="0073099F" w:rsidRPr="0073099F" w:rsidRDefault="0073099F" w:rsidP="0073099F">
      <w:pPr>
        <w:tabs>
          <w:tab w:val="left" w:pos="1134"/>
        </w:tabs>
        <w:ind w:firstLine="709"/>
        <w:jc w:val="right"/>
        <w:rPr>
          <w:b/>
          <w:bCs/>
          <w:lang w:eastAsia="ru-RU"/>
        </w:rPr>
      </w:pPr>
      <w:r w:rsidRPr="0073099F">
        <w:rPr>
          <w:b/>
          <w:bCs/>
          <w:lang w:eastAsia="ru-RU"/>
        </w:rPr>
        <w:t>ФОРМА</w:t>
      </w:r>
    </w:p>
    <w:p w14:paraId="03D86EC6" w14:textId="77777777" w:rsidR="0073099F" w:rsidRPr="0073099F" w:rsidRDefault="0073099F" w:rsidP="0073099F">
      <w:pPr>
        <w:tabs>
          <w:tab w:val="left" w:pos="1134"/>
        </w:tabs>
        <w:ind w:firstLine="709"/>
        <w:jc w:val="right"/>
        <w:rPr>
          <w:rFonts w:eastAsia="Calibri"/>
          <w:sz w:val="22"/>
          <w:lang w:eastAsia="ru-RU"/>
        </w:rPr>
      </w:pPr>
    </w:p>
    <w:tbl>
      <w:tblPr>
        <w:tblW w:w="10631" w:type="dxa"/>
        <w:tblInd w:w="-426" w:type="dxa"/>
        <w:tblLook w:val="04A0" w:firstRow="1" w:lastRow="0" w:firstColumn="1" w:lastColumn="0" w:noHBand="0" w:noVBand="1"/>
      </w:tblPr>
      <w:tblGrid>
        <w:gridCol w:w="619"/>
        <w:gridCol w:w="771"/>
        <w:gridCol w:w="3311"/>
        <w:gridCol w:w="685"/>
        <w:gridCol w:w="222"/>
        <w:gridCol w:w="267"/>
        <w:gridCol w:w="216"/>
        <w:gridCol w:w="216"/>
        <w:gridCol w:w="1019"/>
        <w:gridCol w:w="216"/>
        <w:gridCol w:w="216"/>
        <w:gridCol w:w="267"/>
        <w:gridCol w:w="1727"/>
        <w:gridCol w:w="879"/>
      </w:tblGrid>
      <w:tr w:rsidR="000F4E04" w:rsidRPr="00D34AEA" w14:paraId="2F98C855" w14:textId="77777777" w:rsidTr="00B83858">
        <w:trPr>
          <w:trHeight w:val="735"/>
        </w:trPr>
        <w:tc>
          <w:tcPr>
            <w:tcW w:w="10631" w:type="dxa"/>
            <w:gridSpan w:val="14"/>
            <w:vAlign w:val="bottom"/>
            <w:hideMark/>
          </w:tcPr>
          <w:p w14:paraId="35985244" w14:textId="77777777" w:rsidR="000F4E04" w:rsidRPr="00D34AEA" w:rsidRDefault="000F4E04" w:rsidP="00B83858">
            <w:pPr>
              <w:rPr>
                <w:rFonts w:ascii="Arial" w:hAnsi="Arial" w:cs="Arial"/>
                <w:b/>
                <w:bCs/>
                <w:sz w:val="18"/>
                <w:szCs w:val="18"/>
                <w:u w:val="single"/>
                <w:lang w:eastAsia="ru-RU"/>
              </w:rPr>
            </w:pPr>
            <w:r w:rsidRPr="00D34AEA">
              <w:rPr>
                <w:rFonts w:ascii="Arial" w:hAnsi="Arial" w:cs="Arial"/>
                <w:b/>
                <w:bCs/>
                <w:sz w:val="18"/>
                <w:szCs w:val="18"/>
                <w:u w:val="single"/>
                <w:lang w:eastAsia="ru-RU"/>
              </w:rPr>
              <w:t>Федеральное государственное бюджетное учреждение "Всероссийский научно-исследовательский и испытательный институт медицинской техники" Федеральной службы по надзору в сфере здравоохранения (ИНН: 7716182210 / КПП: 772401001)</w:t>
            </w:r>
          </w:p>
        </w:tc>
      </w:tr>
      <w:tr w:rsidR="000F4E04" w:rsidRPr="00D34AEA" w14:paraId="1D9DA0D6" w14:textId="77777777" w:rsidTr="00B83858">
        <w:trPr>
          <w:trHeight w:val="495"/>
        </w:trPr>
        <w:tc>
          <w:tcPr>
            <w:tcW w:w="10631" w:type="dxa"/>
            <w:gridSpan w:val="14"/>
            <w:vAlign w:val="bottom"/>
            <w:hideMark/>
          </w:tcPr>
          <w:p w14:paraId="134A1F40" w14:textId="77777777" w:rsidR="000F4E04" w:rsidRPr="00D34AEA" w:rsidRDefault="000F4E04" w:rsidP="00B83858">
            <w:pPr>
              <w:ind w:left="101"/>
              <w:rPr>
                <w:rFonts w:ascii="Arial" w:hAnsi="Arial" w:cs="Arial"/>
                <w:b/>
                <w:bCs/>
                <w:sz w:val="18"/>
                <w:szCs w:val="18"/>
                <w:lang w:eastAsia="ru-RU"/>
              </w:rPr>
            </w:pPr>
            <w:r w:rsidRPr="00D34AEA">
              <w:rPr>
                <w:rFonts w:ascii="Arial" w:hAnsi="Arial" w:cs="Arial"/>
                <w:b/>
                <w:bCs/>
                <w:sz w:val="18"/>
                <w:szCs w:val="18"/>
                <w:lang w:eastAsia="ru-RU"/>
              </w:rPr>
              <w:t>Адрес (юридический): 115478, Москва г, Каширское ш, дом № 24, строение 16,</w:t>
            </w:r>
            <w:r w:rsidRPr="00D34AEA">
              <w:rPr>
                <w:rFonts w:ascii="Arial" w:hAnsi="Arial" w:cs="Arial"/>
                <w:b/>
                <w:bCs/>
                <w:sz w:val="18"/>
                <w:szCs w:val="18"/>
                <w:lang w:eastAsia="ru-RU"/>
              </w:rPr>
              <w:br/>
              <w:t>Телефоны: +7 (495) 645-38-32</w:t>
            </w:r>
          </w:p>
        </w:tc>
      </w:tr>
      <w:tr w:rsidR="000F4E04" w:rsidRPr="00D34AEA" w14:paraId="0CC34395" w14:textId="77777777" w:rsidTr="00B83858">
        <w:trPr>
          <w:trHeight w:val="225"/>
        </w:trPr>
        <w:tc>
          <w:tcPr>
            <w:tcW w:w="619" w:type="dxa"/>
            <w:noWrap/>
            <w:vAlign w:val="bottom"/>
            <w:hideMark/>
          </w:tcPr>
          <w:p w14:paraId="432FE944" w14:textId="77777777" w:rsidR="000F4E04" w:rsidRPr="00D34AEA" w:rsidRDefault="000F4E04" w:rsidP="00B83858">
            <w:pPr>
              <w:rPr>
                <w:rFonts w:ascii="Arial" w:hAnsi="Arial" w:cs="Arial"/>
                <w:b/>
                <w:bCs/>
                <w:sz w:val="18"/>
                <w:szCs w:val="18"/>
                <w:lang w:eastAsia="ru-RU"/>
              </w:rPr>
            </w:pPr>
          </w:p>
        </w:tc>
        <w:tc>
          <w:tcPr>
            <w:tcW w:w="771" w:type="dxa"/>
            <w:noWrap/>
            <w:vAlign w:val="bottom"/>
            <w:hideMark/>
          </w:tcPr>
          <w:p w14:paraId="2014A009" w14:textId="77777777" w:rsidR="000F4E04" w:rsidRPr="00D34AEA" w:rsidRDefault="000F4E04" w:rsidP="00B83858">
            <w:pPr>
              <w:rPr>
                <w:rFonts w:cs="Calibri"/>
                <w:sz w:val="20"/>
                <w:szCs w:val="20"/>
                <w:lang w:eastAsia="ru-RU"/>
              </w:rPr>
            </w:pPr>
          </w:p>
        </w:tc>
        <w:tc>
          <w:tcPr>
            <w:tcW w:w="3996" w:type="dxa"/>
            <w:gridSpan w:val="2"/>
            <w:noWrap/>
            <w:vAlign w:val="bottom"/>
            <w:hideMark/>
          </w:tcPr>
          <w:p w14:paraId="524C33F0" w14:textId="77777777" w:rsidR="000F4E04" w:rsidRPr="00D34AEA" w:rsidRDefault="000F4E04" w:rsidP="00B83858">
            <w:pPr>
              <w:rPr>
                <w:rFonts w:cs="Calibri"/>
                <w:sz w:val="20"/>
                <w:szCs w:val="20"/>
                <w:lang w:eastAsia="ru-RU"/>
              </w:rPr>
            </w:pPr>
          </w:p>
        </w:tc>
        <w:tc>
          <w:tcPr>
            <w:tcW w:w="222" w:type="dxa"/>
            <w:noWrap/>
            <w:vAlign w:val="bottom"/>
            <w:hideMark/>
          </w:tcPr>
          <w:p w14:paraId="507160A5" w14:textId="77777777" w:rsidR="000F4E04" w:rsidRPr="00D34AEA" w:rsidRDefault="000F4E04" w:rsidP="00B83858">
            <w:pPr>
              <w:rPr>
                <w:rFonts w:cs="Calibri"/>
                <w:sz w:val="20"/>
                <w:szCs w:val="20"/>
                <w:lang w:eastAsia="ru-RU"/>
              </w:rPr>
            </w:pPr>
          </w:p>
        </w:tc>
        <w:tc>
          <w:tcPr>
            <w:tcW w:w="267" w:type="dxa"/>
            <w:noWrap/>
            <w:vAlign w:val="bottom"/>
            <w:hideMark/>
          </w:tcPr>
          <w:p w14:paraId="28956758" w14:textId="77777777" w:rsidR="000F4E04" w:rsidRPr="00D34AEA" w:rsidRDefault="000F4E04" w:rsidP="00B83858">
            <w:pPr>
              <w:rPr>
                <w:rFonts w:cs="Calibri"/>
                <w:sz w:val="20"/>
                <w:szCs w:val="20"/>
                <w:lang w:eastAsia="ru-RU"/>
              </w:rPr>
            </w:pPr>
          </w:p>
        </w:tc>
        <w:tc>
          <w:tcPr>
            <w:tcW w:w="432" w:type="dxa"/>
            <w:gridSpan w:val="2"/>
            <w:noWrap/>
            <w:vAlign w:val="bottom"/>
            <w:hideMark/>
          </w:tcPr>
          <w:p w14:paraId="06AA66CD" w14:textId="77777777" w:rsidR="000F4E04" w:rsidRPr="00D34AEA" w:rsidRDefault="000F4E04" w:rsidP="00B83858">
            <w:pPr>
              <w:rPr>
                <w:rFonts w:cs="Calibri"/>
                <w:sz w:val="20"/>
                <w:szCs w:val="20"/>
                <w:lang w:eastAsia="ru-RU"/>
              </w:rPr>
            </w:pPr>
          </w:p>
        </w:tc>
        <w:tc>
          <w:tcPr>
            <w:tcW w:w="1019" w:type="dxa"/>
            <w:noWrap/>
            <w:vAlign w:val="bottom"/>
            <w:hideMark/>
          </w:tcPr>
          <w:p w14:paraId="5236730E" w14:textId="77777777" w:rsidR="000F4E04" w:rsidRPr="00D34AEA" w:rsidRDefault="000F4E04" w:rsidP="00B83858">
            <w:pPr>
              <w:rPr>
                <w:rFonts w:cs="Calibri"/>
                <w:sz w:val="20"/>
                <w:szCs w:val="20"/>
                <w:lang w:eastAsia="ru-RU"/>
              </w:rPr>
            </w:pPr>
          </w:p>
        </w:tc>
        <w:tc>
          <w:tcPr>
            <w:tcW w:w="432" w:type="dxa"/>
            <w:gridSpan w:val="2"/>
            <w:noWrap/>
            <w:vAlign w:val="bottom"/>
            <w:hideMark/>
          </w:tcPr>
          <w:p w14:paraId="0DE8BCDA" w14:textId="77777777" w:rsidR="000F4E04" w:rsidRPr="00D34AEA" w:rsidRDefault="000F4E04" w:rsidP="00B83858">
            <w:pPr>
              <w:rPr>
                <w:rFonts w:cs="Calibri"/>
                <w:sz w:val="20"/>
                <w:szCs w:val="20"/>
                <w:lang w:eastAsia="ru-RU"/>
              </w:rPr>
            </w:pPr>
          </w:p>
        </w:tc>
        <w:tc>
          <w:tcPr>
            <w:tcW w:w="267" w:type="dxa"/>
            <w:noWrap/>
            <w:vAlign w:val="bottom"/>
            <w:hideMark/>
          </w:tcPr>
          <w:p w14:paraId="34A1A5BA" w14:textId="77777777" w:rsidR="000F4E04" w:rsidRPr="00D34AEA" w:rsidRDefault="000F4E04" w:rsidP="00B83858">
            <w:pPr>
              <w:rPr>
                <w:rFonts w:cs="Calibri"/>
                <w:sz w:val="20"/>
                <w:szCs w:val="20"/>
                <w:lang w:eastAsia="ru-RU"/>
              </w:rPr>
            </w:pPr>
          </w:p>
        </w:tc>
        <w:tc>
          <w:tcPr>
            <w:tcW w:w="1727" w:type="dxa"/>
            <w:noWrap/>
            <w:vAlign w:val="bottom"/>
            <w:hideMark/>
          </w:tcPr>
          <w:p w14:paraId="385FA2B1" w14:textId="77777777" w:rsidR="000F4E04" w:rsidRPr="00D34AEA" w:rsidRDefault="000F4E04" w:rsidP="00B83858">
            <w:pPr>
              <w:rPr>
                <w:rFonts w:cs="Calibri"/>
                <w:sz w:val="20"/>
                <w:szCs w:val="20"/>
                <w:lang w:eastAsia="ru-RU"/>
              </w:rPr>
            </w:pPr>
          </w:p>
        </w:tc>
        <w:tc>
          <w:tcPr>
            <w:tcW w:w="879" w:type="dxa"/>
            <w:noWrap/>
            <w:vAlign w:val="bottom"/>
            <w:hideMark/>
          </w:tcPr>
          <w:p w14:paraId="47F13D23" w14:textId="77777777" w:rsidR="000F4E04" w:rsidRPr="00D34AEA" w:rsidRDefault="000F4E04" w:rsidP="00B83858">
            <w:pPr>
              <w:rPr>
                <w:rFonts w:cs="Calibri"/>
                <w:sz w:val="20"/>
                <w:szCs w:val="20"/>
                <w:lang w:eastAsia="ru-RU"/>
              </w:rPr>
            </w:pPr>
          </w:p>
        </w:tc>
      </w:tr>
      <w:tr w:rsidR="000F4E04" w:rsidRPr="00D34AEA" w14:paraId="52E8066A" w14:textId="77777777" w:rsidTr="00B83858">
        <w:trPr>
          <w:trHeight w:val="375"/>
        </w:trPr>
        <w:tc>
          <w:tcPr>
            <w:tcW w:w="10631" w:type="dxa"/>
            <w:gridSpan w:val="14"/>
            <w:noWrap/>
            <w:vAlign w:val="bottom"/>
            <w:hideMark/>
          </w:tcPr>
          <w:p w14:paraId="3A0452C4" w14:textId="77777777" w:rsidR="000F4E04" w:rsidRPr="00D34AEA" w:rsidRDefault="000F4E04" w:rsidP="00B83858">
            <w:pPr>
              <w:jc w:val="center"/>
              <w:rPr>
                <w:rFonts w:ascii="Arial" w:hAnsi="Arial" w:cs="Arial"/>
                <w:b/>
                <w:bCs/>
                <w:szCs w:val="28"/>
                <w:lang w:eastAsia="ru-RU"/>
              </w:rPr>
            </w:pPr>
            <w:r w:rsidRPr="00D34AEA">
              <w:rPr>
                <w:rFonts w:ascii="Arial" w:hAnsi="Arial" w:cs="Arial"/>
                <w:b/>
                <w:bCs/>
                <w:szCs w:val="28"/>
                <w:lang w:eastAsia="ru-RU"/>
              </w:rPr>
              <w:t>Акт № ______ от ________</w:t>
            </w:r>
          </w:p>
        </w:tc>
      </w:tr>
      <w:tr w:rsidR="000F4E04" w:rsidRPr="00D34AEA" w14:paraId="16D3AC98" w14:textId="77777777" w:rsidTr="00B83858">
        <w:trPr>
          <w:trHeight w:val="315"/>
        </w:trPr>
        <w:tc>
          <w:tcPr>
            <w:tcW w:w="10631" w:type="dxa"/>
            <w:gridSpan w:val="14"/>
            <w:noWrap/>
            <w:vAlign w:val="bottom"/>
            <w:hideMark/>
          </w:tcPr>
          <w:p w14:paraId="2A4AE8DA" w14:textId="77777777" w:rsidR="000F4E04" w:rsidRPr="00D34AEA" w:rsidRDefault="000F4E04" w:rsidP="00B83858">
            <w:pPr>
              <w:jc w:val="center"/>
              <w:rPr>
                <w:rFonts w:ascii="Arial" w:hAnsi="Arial" w:cs="Arial"/>
                <w:b/>
                <w:bCs/>
                <w:lang w:eastAsia="ru-RU"/>
              </w:rPr>
            </w:pPr>
            <w:r w:rsidRPr="00D34AEA">
              <w:rPr>
                <w:rFonts w:ascii="Arial" w:hAnsi="Arial" w:cs="Arial"/>
                <w:b/>
                <w:bCs/>
                <w:lang w:eastAsia="ru-RU"/>
              </w:rPr>
              <w:t>об оказании услуг (выполнении работ)</w:t>
            </w:r>
          </w:p>
        </w:tc>
      </w:tr>
      <w:tr w:rsidR="000F4E04" w:rsidRPr="00D34AEA" w14:paraId="0EEE646A" w14:textId="77777777" w:rsidTr="00B83858">
        <w:trPr>
          <w:trHeight w:val="201"/>
        </w:trPr>
        <w:tc>
          <w:tcPr>
            <w:tcW w:w="619" w:type="dxa"/>
            <w:noWrap/>
            <w:vAlign w:val="bottom"/>
            <w:hideMark/>
          </w:tcPr>
          <w:p w14:paraId="5190FBF0" w14:textId="77777777" w:rsidR="000F4E04" w:rsidRPr="00D34AEA" w:rsidRDefault="000F4E04" w:rsidP="00B83858">
            <w:pPr>
              <w:rPr>
                <w:rFonts w:ascii="Arial" w:hAnsi="Arial" w:cs="Arial"/>
                <w:b/>
                <w:bCs/>
                <w:lang w:eastAsia="ru-RU"/>
              </w:rPr>
            </w:pPr>
          </w:p>
        </w:tc>
        <w:tc>
          <w:tcPr>
            <w:tcW w:w="771" w:type="dxa"/>
            <w:noWrap/>
            <w:vAlign w:val="bottom"/>
            <w:hideMark/>
          </w:tcPr>
          <w:p w14:paraId="421E1349" w14:textId="77777777" w:rsidR="000F4E04" w:rsidRPr="00D34AEA" w:rsidRDefault="000F4E04" w:rsidP="00B83858">
            <w:pPr>
              <w:rPr>
                <w:rFonts w:cs="Calibri"/>
                <w:sz w:val="20"/>
                <w:szCs w:val="20"/>
                <w:lang w:eastAsia="ru-RU"/>
              </w:rPr>
            </w:pPr>
          </w:p>
        </w:tc>
        <w:tc>
          <w:tcPr>
            <w:tcW w:w="3996" w:type="dxa"/>
            <w:gridSpan w:val="2"/>
            <w:noWrap/>
            <w:vAlign w:val="bottom"/>
            <w:hideMark/>
          </w:tcPr>
          <w:p w14:paraId="16D69CFB" w14:textId="77777777" w:rsidR="000F4E04" w:rsidRPr="00D34AEA" w:rsidRDefault="000F4E04" w:rsidP="00B83858">
            <w:pPr>
              <w:rPr>
                <w:rFonts w:cs="Calibri"/>
                <w:sz w:val="20"/>
                <w:szCs w:val="20"/>
                <w:lang w:eastAsia="ru-RU"/>
              </w:rPr>
            </w:pPr>
          </w:p>
        </w:tc>
        <w:tc>
          <w:tcPr>
            <w:tcW w:w="222" w:type="dxa"/>
            <w:noWrap/>
            <w:vAlign w:val="bottom"/>
            <w:hideMark/>
          </w:tcPr>
          <w:p w14:paraId="42510B45" w14:textId="77777777" w:rsidR="000F4E04" w:rsidRPr="00D34AEA" w:rsidRDefault="000F4E04" w:rsidP="00B83858">
            <w:pPr>
              <w:rPr>
                <w:rFonts w:cs="Calibri"/>
                <w:sz w:val="20"/>
                <w:szCs w:val="20"/>
                <w:lang w:eastAsia="ru-RU"/>
              </w:rPr>
            </w:pPr>
          </w:p>
        </w:tc>
        <w:tc>
          <w:tcPr>
            <w:tcW w:w="267" w:type="dxa"/>
            <w:noWrap/>
            <w:vAlign w:val="bottom"/>
            <w:hideMark/>
          </w:tcPr>
          <w:p w14:paraId="3A2A37D9" w14:textId="77777777" w:rsidR="000F4E04" w:rsidRPr="00D34AEA" w:rsidRDefault="000F4E04" w:rsidP="00B83858">
            <w:pPr>
              <w:rPr>
                <w:rFonts w:cs="Calibri"/>
                <w:sz w:val="20"/>
                <w:szCs w:val="20"/>
                <w:lang w:eastAsia="ru-RU"/>
              </w:rPr>
            </w:pPr>
          </w:p>
        </w:tc>
        <w:tc>
          <w:tcPr>
            <w:tcW w:w="432" w:type="dxa"/>
            <w:gridSpan w:val="2"/>
            <w:noWrap/>
            <w:vAlign w:val="bottom"/>
            <w:hideMark/>
          </w:tcPr>
          <w:p w14:paraId="00AD5B40" w14:textId="77777777" w:rsidR="000F4E04" w:rsidRPr="00D34AEA" w:rsidRDefault="000F4E04" w:rsidP="00B83858">
            <w:pPr>
              <w:rPr>
                <w:rFonts w:cs="Calibri"/>
                <w:sz w:val="20"/>
                <w:szCs w:val="20"/>
                <w:lang w:eastAsia="ru-RU"/>
              </w:rPr>
            </w:pPr>
          </w:p>
        </w:tc>
        <w:tc>
          <w:tcPr>
            <w:tcW w:w="1019" w:type="dxa"/>
            <w:noWrap/>
            <w:vAlign w:val="bottom"/>
            <w:hideMark/>
          </w:tcPr>
          <w:p w14:paraId="15924A71" w14:textId="77777777" w:rsidR="000F4E04" w:rsidRPr="00D34AEA" w:rsidRDefault="000F4E04" w:rsidP="00B83858">
            <w:pPr>
              <w:rPr>
                <w:rFonts w:cs="Calibri"/>
                <w:sz w:val="20"/>
                <w:szCs w:val="20"/>
                <w:lang w:eastAsia="ru-RU"/>
              </w:rPr>
            </w:pPr>
          </w:p>
        </w:tc>
        <w:tc>
          <w:tcPr>
            <w:tcW w:w="432" w:type="dxa"/>
            <w:gridSpan w:val="2"/>
            <w:noWrap/>
            <w:vAlign w:val="bottom"/>
            <w:hideMark/>
          </w:tcPr>
          <w:p w14:paraId="283EA0A1" w14:textId="77777777" w:rsidR="000F4E04" w:rsidRPr="00D34AEA" w:rsidRDefault="000F4E04" w:rsidP="00B83858">
            <w:pPr>
              <w:rPr>
                <w:rFonts w:cs="Calibri"/>
                <w:sz w:val="20"/>
                <w:szCs w:val="20"/>
                <w:lang w:eastAsia="ru-RU"/>
              </w:rPr>
            </w:pPr>
          </w:p>
        </w:tc>
        <w:tc>
          <w:tcPr>
            <w:tcW w:w="267" w:type="dxa"/>
            <w:noWrap/>
            <w:vAlign w:val="bottom"/>
            <w:hideMark/>
          </w:tcPr>
          <w:p w14:paraId="05A4FBB9" w14:textId="77777777" w:rsidR="000F4E04" w:rsidRPr="00D34AEA" w:rsidRDefault="000F4E04" w:rsidP="00B83858">
            <w:pPr>
              <w:rPr>
                <w:rFonts w:cs="Calibri"/>
                <w:sz w:val="20"/>
                <w:szCs w:val="20"/>
                <w:lang w:eastAsia="ru-RU"/>
              </w:rPr>
            </w:pPr>
          </w:p>
        </w:tc>
        <w:tc>
          <w:tcPr>
            <w:tcW w:w="1727" w:type="dxa"/>
            <w:noWrap/>
            <w:vAlign w:val="bottom"/>
            <w:hideMark/>
          </w:tcPr>
          <w:p w14:paraId="25599F05" w14:textId="77777777" w:rsidR="000F4E04" w:rsidRPr="00D34AEA" w:rsidRDefault="000F4E04" w:rsidP="00B83858">
            <w:pPr>
              <w:rPr>
                <w:rFonts w:cs="Calibri"/>
                <w:sz w:val="20"/>
                <w:szCs w:val="20"/>
                <w:lang w:eastAsia="ru-RU"/>
              </w:rPr>
            </w:pPr>
          </w:p>
        </w:tc>
        <w:tc>
          <w:tcPr>
            <w:tcW w:w="879" w:type="dxa"/>
            <w:noWrap/>
            <w:vAlign w:val="bottom"/>
            <w:hideMark/>
          </w:tcPr>
          <w:p w14:paraId="7A36447D" w14:textId="77777777" w:rsidR="000F4E04" w:rsidRPr="00D34AEA" w:rsidRDefault="000F4E04" w:rsidP="00B83858">
            <w:pPr>
              <w:rPr>
                <w:rFonts w:cs="Calibri"/>
                <w:sz w:val="20"/>
                <w:szCs w:val="20"/>
                <w:lang w:eastAsia="ru-RU"/>
              </w:rPr>
            </w:pPr>
          </w:p>
        </w:tc>
      </w:tr>
      <w:tr w:rsidR="000F4E04" w:rsidRPr="00D34AEA" w14:paraId="0876B16E" w14:textId="77777777" w:rsidTr="00B83858">
        <w:trPr>
          <w:trHeight w:val="495"/>
        </w:trPr>
        <w:tc>
          <w:tcPr>
            <w:tcW w:w="10631" w:type="dxa"/>
            <w:gridSpan w:val="14"/>
            <w:vAlign w:val="bottom"/>
            <w:hideMark/>
          </w:tcPr>
          <w:p w14:paraId="6A8EEF14" w14:textId="77777777" w:rsidR="000F4E04" w:rsidRPr="00D34AEA" w:rsidRDefault="000F4E04" w:rsidP="00B83858">
            <w:pPr>
              <w:rPr>
                <w:rFonts w:ascii="Arial" w:hAnsi="Arial" w:cs="Arial"/>
                <w:sz w:val="18"/>
                <w:szCs w:val="18"/>
                <w:lang w:eastAsia="ru-RU"/>
              </w:rPr>
            </w:pPr>
            <w:r w:rsidRPr="00D34AEA">
              <w:rPr>
                <w:rFonts w:ascii="Arial" w:hAnsi="Arial" w:cs="Arial"/>
                <w:sz w:val="18"/>
                <w:szCs w:val="18"/>
                <w:lang w:eastAsia="ru-RU"/>
              </w:rPr>
              <w:t xml:space="preserve">Заказчик: </w:t>
            </w:r>
          </w:p>
        </w:tc>
      </w:tr>
      <w:tr w:rsidR="000F4E04" w:rsidRPr="00D34AEA" w14:paraId="1CBDFB50" w14:textId="77777777" w:rsidTr="00B83858">
        <w:trPr>
          <w:trHeight w:val="255"/>
        </w:trPr>
        <w:tc>
          <w:tcPr>
            <w:tcW w:w="10631" w:type="dxa"/>
            <w:gridSpan w:val="14"/>
            <w:vAlign w:val="bottom"/>
            <w:hideMark/>
          </w:tcPr>
          <w:p w14:paraId="4C81704C" w14:textId="77777777" w:rsidR="000F4E04" w:rsidRPr="00D34AEA" w:rsidRDefault="000F4E04" w:rsidP="00B83858">
            <w:pPr>
              <w:rPr>
                <w:rFonts w:ascii="Arial" w:hAnsi="Arial" w:cs="Arial"/>
                <w:sz w:val="18"/>
                <w:szCs w:val="18"/>
                <w:lang w:eastAsia="ru-RU"/>
              </w:rPr>
            </w:pPr>
            <w:r w:rsidRPr="00D34AEA">
              <w:rPr>
                <w:rFonts w:ascii="Arial" w:hAnsi="Arial" w:cs="Arial"/>
                <w:sz w:val="18"/>
                <w:szCs w:val="18"/>
                <w:lang w:eastAsia="ru-RU"/>
              </w:rPr>
              <w:t xml:space="preserve">Основание: </w:t>
            </w:r>
          </w:p>
        </w:tc>
      </w:tr>
      <w:tr w:rsidR="000F4E04" w:rsidRPr="00D34AEA" w14:paraId="37F168F1" w14:textId="77777777" w:rsidTr="00B83858">
        <w:trPr>
          <w:trHeight w:val="255"/>
        </w:trPr>
        <w:tc>
          <w:tcPr>
            <w:tcW w:w="10631" w:type="dxa"/>
            <w:gridSpan w:val="14"/>
            <w:noWrap/>
            <w:vAlign w:val="bottom"/>
            <w:hideMark/>
          </w:tcPr>
          <w:p w14:paraId="3F5EEE86" w14:textId="77777777" w:rsidR="000F4E04" w:rsidRPr="00D34AEA" w:rsidRDefault="000F4E04" w:rsidP="00B83858">
            <w:pPr>
              <w:rPr>
                <w:rFonts w:ascii="Arial" w:hAnsi="Arial" w:cs="Arial"/>
                <w:sz w:val="18"/>
                <w:szCs w:val="18"/>
                <w:lang w:eastAsia="ru-RU"/>
              </w:rPr>
            </w:pPr>
            <w:r w:rsidRPr="00D34AEA">
              <w:rPr>
                <w:rFonts w:ascii="Arial" w:hAnsi="Arial" w:cs="Arial"/>
                <w:sz w:val="18"/>
                <w:szCs w:val="18"/>
                <w:lang w:eastAsia="ru-RU"/>
              </w:rPr>
              <w:t>Валюта: Российский рубль</w:t>
            </w:r>
          </w:p>
        </w:tc>
      </w:tr>
      <w:tr w:rsidR="000F4E04" w:rsidRPr="00D34AEA" w14:paraId="726F33CB" w14:textId="77777777" w:rsidTr="00B83858">
        <w:trPr>
          <w:trHeight w:val="150"/>
        </w:trPr>
        <w:tc>
          <w:tcPr>
            <w:tcW w:w="619" w:type="dxa"/>
            <w:noWrap/>
            <w:vAlign w:val="bottom"/>
            <w:hideMark/>
          </w:tcPr>
          <w:p w14:paraId="4353AC5C" w14:textId="77777777" w:rsidR="000F4E04" w:rsidRPr="00D34AEA" w:rsidRDefault="000F4E04" w:rsidP="00B83858">
            <w:pPr>
              <w:rPr>
                <w:rFonts w:ascii="Arial" w:hAnsi="Arial" w:cs="Arial"/>
                <w:sz w:val="18"/>
                <w:szCs w:val="18"/>
                <w:lang w:eastAsia="ru-RU"/>
              </w:rPr>
            </w:pPr>
          </w:p>
        </w:tc>
        <w:tc>
          <w:tcPr>
            <w:tcW w:w="771" w:type="dxa"/>
            <w:noWrap/>
            <w:vAlign w:val="bottom"/>
            <w:hideMark/>
          </w:tcPr>
          <w:p w14:paraId="7C0811D8" w14:textId="77777777" w:rsidR="000F4E04" w:rsidRPr="00D34AEA" w:rsidRDefault="000F4E04" w:rsidP="00B83858">
            <w:pPr>
              <w:rPr>
                <w:rFonts w:cs="Calibri"/>
                <w:sz w:val="20"/>
                <w:szCs w:val="20"/>
                <w:lang w:eastAsia="ru-RU"/>
              </w:rPr>
            </w:pPr>
          </w:p>
        </w:tc>
        <w:tc>
          <w:tcPr>
            <w:tcW w:w="3996" w:type="dxa"/>
            <w:gridSpan w:val="2"/>
            <w:noWrap/>
            <w:vAlign w:val="bottom"/>
            <w:hideMark/>
          </w:tcPr>
          <w:p w14:paraId="5CA19629" w14:textId="77777777" w:rsidR="000F4E04" w:rsidRPr="00D34AEA" w:rsidRDefault="000F4E04" w:rsidP="00B83858">
            <w:pPr>
              <w:rPr>
                <w:rFonts w:cs="Calibri"/>
                <w:sz w:val="20"/>
                <w:szCs w:val="20"/>
                <w:lang w:eastAsia="ru-RU"/>
              </w:rPr>
            </w:pPr>
          </w:p>
        </w:tc>
        <w:tc>
          <w:tcPr>
            <w:tcW w:w="222" w:type="dxa"/>
            <w:noWrap/>
            <w:vAlign w:val="bottom"/>
            <w:hideMark/>
          </w:tcPr>
          <w:p w14:paraId="3E0A8520" w14:textId="77777777" w:rsidR="000F4E04" w:rsidRPr="00D34AEA" w:rsidRDefault="000F4E04" w:rsidP="00B83858">
            <w:pPr>
              <w:rPr>
                <w:rFonts w:cs="Calibri"/>
                <w:sz w:val="20"/>
                <w:szCs w:val="20"/>
                <w:lang w:eastAsia="ru-RU"/>
              </w:rPr>
            </w:pPr>
          </w:p>
        </w:tc>
        <w:tc>
          <w:tcPr>
            <w:tcW w:w="267" w:type="dxa"/>
            <w:noWrap/>
            <w:vAlign w:val="bottom"/>
            <w:hideMark/>
          </w:tcPr>
          <w:p w14:paraId="34A1FB7C" w14:textId="77777777" w:rsidR="000F4E04" w:rsidRPr="00D34AEA" w:rsidRDefault="000F4E04" w:rsidP="00B83858">
            <w:pPr>
              <w:rPr>
                <w:rFonts w:cs="Calibri"/>
                <w:sz w:val="20"/>
                <w:szCs w:val="20"/>
                <w:lang w:eastAsia="ru-RU"/>
              </w:rPr>
            </w:pPr>
          </w:p>
        </w:tc>
        <w:tc>
          <w:tcPr>
            <w:tcW w:w="432" w:type="dxa"/>
            <w:gridSpan w:val="2"/>
            <w:noWrap/>
            <w:vAlign w:val="bottom"/>
            <w:hideMark/>
          </w:tcPr>
          <w:p w14:paraId="45399C3D" w14:textId="77777777" w:rsidR="000F4E04" w:rsidRPr="00D34AEA" w:rsidRDefault="000F4E04" w:rsidP="00B83858">
            <w:pPr>
              <w:rPr>
                <w:rFonts w:cs="Calibri"/>
                <w:sz w:val="20"/>
                <w:szCs w:val="20"/>
                <w:lang w:eastAsia="ru-RU"/>
              </w:rPr>
            </w:pPr>
          </w:p>
        </w:tc>
        <w:tc>
          <w:tcPr>
            <w:tcW w:w="1019" w:type="dxa"/>
            <w:noWrap/>
            <w:vAlign w:val="bottom"/>
            <w:hideMark/>
          </w:tcPr>
          <w:p w14:paraId="4E2BA1FB" w14:textId="77777777" w:rsidR="000F4E04" w:rsidRPr="00D34AEA" w:rsidRDefault="000F4E04" w:rsidP="00B83858">
            <w:pPr>
              <w:rPr>
                <w:rFonts w:cs="Calibri"/>
                <w:sz w:val="20"/>
                <w:szCs w:val="20"/>
                <w:lang w:eastAsia="ru-RU"/>
              </w:rPr>
            </w:pPr>
          </w:p>
        </w:tc>
        <w:tc>
          <w:tcPr>
            <w:tcW w:w="432" w:type="dxa"/>
            <w:gridSpan w:val="2"/>
            <w:noWrap/>
            <w:vAlign w:val="bottom"/>
            <w:hideMark/>
          </w:tcPr>
          <w:p w14:paraId="7AF20182" w14:textId="77777777" w:rsidR="000F4E04" w:rsidRPr="00D34AEA" w:rsidRDefault="000F4E04" w:rsidP="00B83858">
            <w:pPr>
              <w:rPr>
                <w:rFonts w:cs="Calibri"/>
                <w:sz w:val="20"/>
                <w:szCs w:val="20"/>
                <w:lang w:eastAsia="ru-RU"/>
              </w:rPr>
            </w:pPr>
          </w:p>
        </w:tc>
        <w:tc>
          <w:tcPr>
            <w:tcW w:w="267" w:type="dxa"/>
            <w:noWrap/>
            <w:vAlign w:val="bottom"/>
            <w:hideMark/>
          </w:tcPr>
          <w:p w14:paraId="3130C493" w14:textId="77777777" w:rsidR="000F4E04" w:rsidRPr="00D34AEA" w:rsidRDefault="000F4E04" w:rsidP="00B83858">
            <w:pPr>
              <w:rPr>
                <w:rFonts w:cs="Calibri"/>
                <w:sz w:val="20"/>
                <w:szCs w:val="20"/>
                <w:lang w:eastAsia="ru-RU"/>
              </w:rPr>
            </w:pPr>
          </w:p>
        </w:tc>
        <w:tc>
          <w:tcPr>
            <w:tcW w:w="1727" w:type="dxa"/>
            <w:noWrap/>
            <w:vAlign w:val="bottom"/>
            <w:hideMark/>
          </w:tcPr>
          <w:p w14:paraId="36F2080E" w14:textId="77777777" w:rsidR="000F4E04" w:rsidRPr="00D34AEA" w:rsidRDefault="000F4E04" w:rsidP="00B83858">
            <w:pPr>
              <w:rPr>
                <w:rFonts w:cs="Calibri"/>
                <w:sz w:val="20"/>
                <w:szCs w:val="20"/>
                <w:lang w:eastAsia="ru-RU"/>
              </w:rPr>
            </w:pPr>
          </w:p>
        </w:tc>
        <w:tc>
          <w:tcPr>
            <w:tcW w:w="879" w:type="dxa"/>
            <w:noWrap/>
            <w:vAlign w:val="bottom"/>
            <w:hideMark/>
          </w:tcPr>
          <w:p w14:paraId="7E2BD3F4" w14:textId="77777777" w:rsidR="000F4E04" w:rsidRPr="00D34AEA" w:rsidRDefault="000F4E04" w:rsidP="00B83858">
            <w:pPr>
              <w:rPr>
                <w:rFonts w:cs="Calibri"/>
                <w:sz w:val="20"/>
                <w:szCs w:val="20"/>
                <w:lang w:eastAsia="ru-RU"/>
              </w:rPr>
            </w:pPr>
          </w:p>
        </w:tc>
      </w:tr>
      <w:tr w:rsidR="000F4E04" w:rsidRPr="00D34AEA" w14:paraId="017DB315" w14:textId="77777777" w:rsidTr="00B83858">
        <w:trPr>
          <w:trHeight w:val="255"/>
        </w:trPr>
        <w:tc>
          <w:tcPr>
            <w:tcW w:w="619" w:type="dxa"/>
            <w:tcBorders>
              <w:top w:val="single" w:sz="8" w:space="0" w:color="auto"/>
              <w:left w:val="single" w:sz="8" w:space="0" w:color="auto"/>
              <w:bottom w:val="single" w:sz="8" w:space="0" w:color="auto"/>
              <w:right w:val="single" w:sz="4" w:space="0" w:color="auto"/>
            </w:tcBorders>
            <w:noWrap/>
            <w:vAlign w:val="center"/>
            <w:hideMark/>
          </w:tcPr>
          <w:p w14:paraId="2F22F233" w14:textId="77777777" w:rsidR="000F4E04" w:rsidRPr="00D34AEA" w:rsidRDefault="000F4E04" w:rsidP="00B83858">
            <w:pPr>
              <w:jc w:val="center"/>
              <w:rPr>
                <w:rFonts w:ascii="Arial" w:hAnsi="Arial" w:cs="Arial"/>
                <w:b/>
                <w:bCs/>
                <w:sz w:val="20"/>
                <w:szCs w:val="20"/>
                <w:lang w:eastAsia="ru-RU"/>
              </w:rPr>
            </w:pPr>
            <w:r w:rsidRPr="00D34AEA">
              <w:rPr>
                <w:rFonts w:ascii="Arial" w:hAnsi="Arial" w:cs="Arial"/>
                <w:b/>
                <w:bCs/>
                <w:sz w:val="20"/>
                <w:szCs w:val="20"/>
                <w:lang w:eastAsia="ru-RU"/>
              </w:rPr>
              <w:t>№</w:t>
            </w:r>
          </w:p>
        </w:tc>
        <w:tc>
          <w:tcPr>
            <w:tcW w:w="4082" w:type="dxa"/>
            <w:gridSpan w:val="2"/>
            <w:tcBorders>
              <w:top w:val="single" w:sz="8" w:space="0" w:color="auto"/>
              <w:left w:val="nil"/>
              <w:bottom w:val="single" w:sz="8" w:space="0" w:color="auto"/>
              <w:right w:val="nil"/>
            </w:tcBorders>
            <w:noWrap/>
            <w:vAlign w:val="center"/>
            <w:hideMark/>
          </w:tcPr>
          <w:p w14:paraId="6AB26751" w14:textId="77777777" w:rsidR="000F4E04" w:rsidRPr="00D34AEA" w:rsidRDefault="000F4E04" w:rsidP="00B83858">
            <w:pPr>
              <w:jc w:val="center"/>
              <w:rPr>
                <w:rFonts w:ascii="Arial" w:hAnsi="Arial" w:cs="Arial"/>
                <w:b/>
                <w:bCs/>
                <w:sz w:val="20"/>
                <w:szCs w:val="20"/>
                <w:lang w:eastAsia="ru-RU"/>
              </w:rPr>
            </w:pPr>
            <w:r w:rsidRPr="00D34AEA">
              <w:rPr>
                <w:rFonts w:ascii="Arial" w:hAnsi="Arial" w:cs="Arial"/>
                <w:b/>
                <w:bCs/>
                <w:sz w:val="20"/>
                <w:szCs w:val="20"/>
                <w:lang w:eastAsia="ru-RU"/>
              </w:rPr>
              <w:t>Наименование работы (услуги)</w:t>
            </w:r>
          </w:p>
        </w:tc>
        <w:tc>
          <w:tcPr>
            <w:tcW w:w="1390" w:type="dxa"/>
            <w:gridSpan w:val="4"/>
            <w:tcBorders>
              <w:top w:val="single" w:sz="8" w:space="0" w:color="auto"/>
              <w:left w:val="single" w:sz="4" w:space="0" w:color="auto"/>
              <w:bottom w:val="single" w:sz="8" w:space="0" w:color="auto"/>
              <w:right w:val="nil"/>
            </w:tcBorders>
            <w:noWrap/>
            <w:vAlign w:val="bottom"/>
            <w:hideMark/>
          </w:tcPr>
          <w:p w14:paraId="593271A1" w14:textId="77777777" w:rsidR="000F4E04" w:rsidRPr="00D34AEA" w:rsidRDefault="000F4E04" w:rsidP="00B83858">
            <w:pPr>
              <w:jc w:val="center"/>
              <w:rPr>
                <w:rFonts w:ascii="Arial" w:hAnsi="Arial" w:cs="Arial"/>
                <w:b/>
                <w:bCs/>
                <w:sz w:val="20"/>
                <w:szCs w:val="20"/>
                <w:lang w:eastAsia="ru-RU"/>
              </w:rPr>
            </w:pPr>
            <w:r w:rsidRPr="00D34AEA">
              <w:rPr>
                <w:rFonts w:ascii="Arial" w:hAnsi="Arial" w:cs="Arial"/>
                <w:b/>
                <w:bCs/>
                <w:sz w:val="20"/>
                <w:szCs w:val="20"/>
                <w:lang w:eastAsia="ru-RU"/>
              </w:rPr>
              <w:t>Ед. изм.</w:t>
            </w:r>
          </w:p>
        </w:tc>
        <w:tc>
          <w:tcPr>
            <w:tcW w:w="1451" w:type="dxa"/>
            <w:gridSpan w:val="3"/>
            <w:tcBorders>
              <w:top w:val="single" w:sz="8" w:space="0" w:color="auto"/>
              <w:left w:val="single" w:sz="4" w:space="0" w:color="auto"/>
              <w:bottom w:val="single" w:sz="8" w:space="0" w:color="auto"/>
              <w:right w:val="nil"/>
            </w:tcBorders>
            <w:noWrap/>
            <w:vAlign w:val="center"/>
            <w:hideMark/>
          </w:tcPr>
          <w:p w14:paraId="7F3E1A35" w14:textId="77777777" w:rsidR="000F4E04" w:rsidRPr="00D34AEA" w:rsidRDefault="000F4E04" w:rsidP="00B83858">
            <w:pPr>
              <w:jc w:val="center"/>
              <w:rPr>
                <w:rFonts w:ascii="Arial" w:hAnsi="Arial" w:cs="Arial"/>
                <w:b/>
                <w:bCs/>
                <w:sz w:val="20"/>
                <w:szCs w:val="20"/>
                <w:lang w:eastAsia="ru-RU"/>
              </w:rPr>
            </w:pPr>
            <w:r w:rsidRPr="00D34AEA">
              <w:rPr>
                <w:rFonts w:ascii="Arial" w:hAnsi="Arial" w:cs="Arial"/>
                <w:b/>
                <w:bCs/>
                <w:sz w:val="20"/>
                <w:szCs w:val="20"/>
                <w:lang w:eastAsia="ru-RU"/>
              </w:rPr>
              <w:t>Количество</w:t>
            </w:r>
          </w:p>
        </w:tc>
        <w:tc>
          <w:tcPr>
            <w:tcW w:w="2210" w:type="dxa"/>
            <w:gridSpan w:val="3"/>
            <w:tcBorders>
              <w:top w:val="single" w:sz="8" w:space="0" w:color="auto"/>
              <w:left w:val="single" w:sz="4" w:space="0" w:color="auto"/>
              <w:bottom w:val="single" w:sz="8" w:space="0" w:color="auto"/>
              <w:right w:val="nil"/>
            </w:tcBorders>
            <w:noWrap/>
            <w:vAlign w:val="center"/>
            <w:hideMark/>
          </w:tcPr>
          <w:p w14:paraId="0C80529A" w14:textId="77777777" w:rsidR="000F4E04" w:rsidRPr="00D34AEA" w:rsidRDefault="000F4E04" w:rsidP="00B83858">
            <w:pPr>
              <w:jc w:val="center"/>
              <w:rPr>
                <w:rFonts w:ascii="Arial" w:hAnsi="Arial" w:cs="Arial"/>
                <w:b/>
                <w:bCs/>
                <w:sz w:val="20"/>
                <w:szCs w:val="20"/>
                <w:lang w:eastAsia="ru-RU"/>
              </w:rPr>
            </w:pPr>
            <w:r w:rsidRPr="00D34AEA">
              <w:rPr>
                <w:rFonts w:ascii="Arial" w:hAnsi="Arial" w:cs="Arial"/>
                <w:b/>
                <w:bCs/>
                <w:sz w:val="20"/>
                <w:szCs w:val="20"/>
                <w:lang w:eastAsia="ru-RU"/>
              </w:rPr>
              <w:t>Цена</w:t>
            </w:r>
          </w:p>
        </w:tc>
        <w:tc>
          <w:tcPr>
            <w:tcW w:w="879" w:type="dxa"/>
            <w:tcBorders>
              <w:top w:val="single" w:sz="8" w:space="0" w:color="auto"/>
              <w:left w:val="single" w:sz="4" w:space="0" w:color="auto"/>
              <w:bottom w:val="single" w:sz="8" w:space="0" w:color="auto"/>
              <w:right w:val="single" w:sz="8" w:space="0" w:color="auto"/>
            </w:tcBorders>
            <w:noWrap/>
            <w:vAlign w:val="center"/>
            <w:hideMark/>
          </w:tcPr>
          <w:p w14:paraId="31ED8E6D" w14:textId="77777777" w:rsidR="000F4E04" w:rsidRPr="00D34AEA" w:rsidRDefault="000F4E04" w:rsidP="00B83858">
            <w:pPr>
              <w:jc w:val="center"/>
              <w:rPr>
                <w:rFonts w:ascii="Arial" w:hAnsi="Arial" w:cs="Arial"/>
                <w:b/>
                <w:bCs/>
                <w:sz w:val="20"/>
                <w:szCs w:val="20"/>
                <w:lang w:eastAsia="ru-RU"/>
              </w:rPr>
            </w:pPr>
            <w:r w:rsidRPr="00D34AEA">
              <w:rPr>
                <w:rFonts w:ascii="Arial" w:hAnsi="Arial" w:cs="Arial"/>
                <w:b/>
                <w:bCs/>
                <w:sz w:val="20"/>
                <w:szCs w:val="20"/>
                <w:lang w:eastAsia="ru-RU"/>
              </w:rPr>
              <w:t>Сумма</w:t>
            </w:r>
          </w:p>
        </w:tc>
      </w:tr>
      <w:tr w:rsidR="000F4E04" w:rsidRPr="00D34AEA" w14:paraId="7F95A9C8" w14:textId="77777777" w:rsidTr="00B83858">
        <w:trPr>
          <w:trHeight w:val="495"/>
        </w:trPr>
        <w:tc>
          <w:tcPr>
            <w:tcW w:w="619" w:type="dxa"/>
            <w:tcBorders>
              <w:top w:val="single" w:sz="4" w:space="0" w:color="auto"/>
              <w:left w:val="single" w:sz="4" w:space="0" w:color="auto"/>
              <w:bottom w:val="single" w:sz="4" w:space="0" w:color="auto"/>
              <w:right w:val="single" w:sz="4" w:space="0" w:color="auto"/>
            </w:tcBorders>
            <w:noWrap/>
            <w:hideMark/>
          </w:tcPr>
          <w:p w14:paraId="4E4BEB0B" w14:textId="77777777" w:rsidR="000F4E04" w:rsidRPr="00D34AEA" w:rsidRDefault="000F4E04" w:rsidP="00B83858">
            <w:pPr>
              <w:jc w:val="right"/>
              <w:rPr>
                <w:rFonts w:ascii="Arial" w:hAnsi="Arial" w:cs="Arial"/>
                <w:sz w:val="18"/>
                <w:szCs w:val="18"/>
                <w:lang w:eastAsia="ru-RU"/>
              </w:rPr>
            </w:pPr>
            <w:r w:rsidRPr="00D34AEA">
              <w:rPr>
                <w:rFonts w:ascii="Arial" w:hAnsi="Arial" w:cs="Arial"/>
                <w:sz w:val="18"/>
                <w:szCs w:val="18"/>
                <w:lang w:eastAsia="ru-RU"/>
              </w:rPr>
              <w:t>1</w:t>
            </w:r>
          </w:p>
        </w:tc>
        <w:tc>
          <w:tcPr>
            <w:tcW w:w="4082" w:type="dxa"/>
            <w:gridSpan w:val="2"/>
            <w:tcBorders>
              <w:top w:val="nil"/>
              <w:left w:val="nil"/>
              <w:bottom w:val="single" w:sz="4" w:space="0" w:color="auto"/>
              <w:right w:val="nil"/>
            </w:tcBorders>
            <w:hideMark/>
          </w:tcPr>
          <w:p w14:paraId="5184EA99" w14:textId="77777777" w:rsidR="000F4E04" w:rsidRPr="00D34AEA" w:rsidRDefault="000F4E04" w:rsidP="00B83858">
            <w:pPr>
              <w:rPr>
                <w:rFonts w:ascii="Arial" w:hAnsi="Arial" w:cs="Arial"/>
                <w:sz w:val="18"/>
                <w:szCs w:val="18"/>
                <w:lang w:eastAsia="ru-RU"/>
              </w:rPr>
            </w:pPr>
            <w:r w:rsidRPr="00D34AEA">
              <w:rPr>
                <w:rFonts w:ascii="Arial" w:hAnsi="Arial" w:cs="Arial"/>
                <w:sz w:val="18"/>
                <w:szCs w:val="18"/>
                <w:lang w:eastAsia="ru-RU"/>
              </w:rPr>
              <w:t> </w:t>
            </w:r>
          </w:p>
        </w:tc>
        <w:tc>
          <w:tcPr>
            <w:tcW w:w="1390" w:type="dxa"/>
            <w:gridSpan w:val="4"/>
            <w:tcBorders>
              <w:top w:val="nil"/>
              <w:left w:val="single" w:sz="4" w:space="0" w:color="auto"/>
              <w:bottom w:val="single" w:sz="4" w:space="0" w:color="auto"/>
              <w:right w:val="nil"/>
            </w:tcBorders>
            <w:noWrap/>
            <w:vAlign w:val="bottom"/>
            <w:hideMark/>
          </w:tcPr>
          <w:p w14:paraId="7328E092" w14:textId="77777777" w:rsidR="000F4E04" w:rsidRPr="00D34AEA" w:rsidRDefault="000F4E04" w:rsidP="00B83858">
            <w:pPr>
              <w:jc w:val="center"/>
              <w:rPr>
                <w:rFonts w:ascii="Arial" w:hAnsi="Arial" w:cs="Arial"/>
                <w:sz w:val="18"/>
                <w:szCs w:val="18"/>
                <w:lang w:eastAsia="ru-RU"/>
              </w:rPr>
            </w:pPr>
            <w:proofErr w:type="spellStart"/>
            <w:r w:rsidRPr="00D34AEA">
              <w:rPr>
                <w:rFonts w:ascii="Arial" w:hAnsi="Arial" w:cs="Arial"/>
                <w:sz w:val="18"/>
                <w:szCs w:val="18"/>
                <w:lang w:eastAsia="ru-RU"/>
              </w:rPr>
              <w:t>шт</w:t>
            </w:r>
            <w:proofErr w:type="spellEnd"/>
          </w:p>
        </w:tc>
        <w:tc>
          <w:tcPr>
            <w:tcW w:w="1451" w:type="dxa"/>
            <w:gridSpan w:val="3"/>
            <w:tcBorders>
              <w:top w:val="nil"/>
              <w:left w:val="single" w:sz="4" w:space="0" w:color="auto"/>
              <w:bottom w:val="single" w:sz="4" w:space="0" w:color="auto"/>
              <w:right w:val="nil"/>
            </w:tcBorders>
            <w:noWrap/>
            <w:vAlign w:val="bottom"/>
            <w:hideMark/>
          </w:tcPr>
          <w:p w14:paraId="023C3DF3" w14:textId="77777777" w:rsidR="000F4E04" w:rsidRPr="00D34AEA" w:rsidRDefault="000F4E04" w:rsidP="00B83858">
            <w:pPr>
              <w:jc w:val="right"/>
              <w:rPr>
                <w:rFonts w:ascii="Arial" w:hAnsi="Arial" w:cs="Arial"/>
                <w:sz w:val="18"/>
                <w:szCs w:val="18"/>
                <w:lang w:eastAsia="ru-RU"/>
              </w:rPr>
            </w:pPr>
            <w:r w:rsidRPr="00D34AEA">
              <w:rPr>
                <w:rFonts w:ascii="Arial" w:hAnsi="Arial" w:cs="Arial"/>
                <w:sz w:val="18"/>
                <w:szCs w:val="18"/>
                <w:lang w:eastAsia="ru-RU"/>
              </w:rPr>
              <w:t>1,000</w:t>
            </w:r>
          </w:p>
        </w:tc>
        <w:tc>
          <w:tcPr>
            <w:tcW w:w="2210" w:type="dxa"/>
            <w:gridSpan w:val="3"/>
            <w:tcBorders>
              <w:top w:val="nil"/>
              <w:left w:val="single" w:sz="4" w:space="0" w:color="auto"/>
              <w:bottom w:val="single" w:sz="4" w:space="0" w:color="auto"/>
              <w:right w:val="nil"/>
            </w:tcBorders>
            <w:noWrap/>
            <w:vAlign w:val="bottom"/>
            <w:hideMark/>
          </w:tcPr>
          <w:p w14:paraId="5C213EF6" w14:textId="77777777" w:rsidR="000F4E04" w:rsidRPr="00D34AEA" w:rsidRDefault="000F4E04" w:rsidP="00B83858">
            <w:pPr>
              <w:jc w:val="right"/>
              <w:rPr>
                <w:rFonts w:ascii="Arial" w:hAnsi="Arial" w:cs="Arial"/>
                <w:sz w:val="18"/>
                <w:szCs w:val="18"/>
                <w:lang w:eastAsia="ru-RU"/>
              </w:rPr>
            </w:pPr>
            <w:r w:rsidRPr="00D34AEA">
              <w:rPr>
                <w:rFonts w:ascii="Arial" w:hAnsi="Arial" w:cs="Arial"/>
                <w:sz w:val="18"/>
                <w:szCs w:val="18"/>
                <w:lang w:eastAsia="ru-RU"/>
              </w:rPr>
              <w:t> </w:t>
            </w:r>
          </w:p>
        </w:tc>
        <w:tc>
          <w:tcPr>
            <w:tcW w:w="879" w:type="dxa"/>
            <w:tcBorders>
              <w:top w:val="nil"/>
              <w:left w:val="single" w:sz="4" w:space="0" w:color="auto"/>
              <w:bottom w:val="single" w:sz="4" w:space="0" w:color="auto"/>
              <w:right w:val="single" w:sz="4" w:space="0" w:color="auto"/>
            </w:tcBorders>
            <w:noWrap/>
            <w:vAlign w:val="bottom"/>
            <w:hideMark/>
          </w:tcPr>
          <w:p w14:paraId="0279393E" w14:textId="77777777" w:rsidR="000F4E04" w:rsidRPr="00D34AEA" w:rsidRDefault="000F4E04" w:rsidP="00B83858">
            <w:pPr>
              <w:jc w:val="right"/>
              <w:rPr>
                <w:rFonts w:ascii="Arial" w:hAnsi="Arial" w:cs="Arial"/>
                <w:sz w:val="18"/>
                <w:szCs w:val="18"/>
                <w:lang w:eastAsia="ru-RU"/>
              </w:rPr>
            </w:pPr>
            <w:r w:rsidRPr="00D34AEA">
              <w:rPr>
                <w:rFonts w:ascii="Arial" w:hAnsi="Arial" w:cs="Arial"/>
                <w:sz w:val="18"/>
                <w:szCs w:val="18"/>
                <w:lang w:eastAsia="ru-RU"/>
              </w:rPr>
              <w:t> </w:t>
            </w:r>
          </w:p>
        </w:tc>
      </w:tr>
      <w:tr w:rsidR="000F4E04" w:rsidRPr="00D34AEA" w14:paraId="0984FF3E" w14:textId="77777777" w:rsidTr="00B83858">
        <w:trPr>
          <w:trHeight w:val="255"/>
        </w:trPr>
        <w:tc>
          <w:tcPr>
            <w:tcW w:w="619" w:type="dxa"/>
            <w:noWrap/>
            <w:vAlign w:val="bottom"/>
            <w:hideMark/>
          </w:tcPr>
          <w:p w14:paraId="2B9F4895" w14:textId="77777777" w:rsidR="000F4E04" w:rsidRPr="00D34AEA" w:rsidRDefault="000F4E04" w:rsidP="00B83858">
            <w:pPr>
              <w:rPr>
                <w:rFonts w:ascii="Arial" w:hAnsi="Arial" w:cs="Arial"/>
                <w:sz w:val="18"/>
                <w:szCs w:val="18"/>
                <w:lang w:eastAsia="ru-RU"/>
              </w:rPr>
            </w:pPr>
          </w:p>
        </w:tc>
        <w:tc>
          <w:tcPr>
            <w:tcW w:w="771" w:type="dxa"/>
            <w:noWrap/>
            <w:vAlign w:val="bottom"/>
            <w:hideMark/>
          </w:tcPr>
          <w:p w14:paraId="18B04E54" w14:textId="77777777" w:rsidR="000F4E04" w:rsidRPr="00D34AEA" w:rsidRDefault="000F4E04" w:rsidP="00B83858">
            <w:pPr>
              <w:rPr>
                <w:rFonts w:cs="Calibri"/>
                <w:sz w:val="20"/>
                <w:szCs w:val="20"/>
                <w:lang w:eastAsia="ru-RU"/>
              </w:rPr>
            </w:pPr>
          </w:p>
        </w:tc>
        <w:tc>
          <w:tcPr>
            <w:tcW w:w="3996" w:type="dxa"/>
            <w:gridSpan w:val="2"/>
            <w:noWrap/>
            <w:vAlign w:val="bottom"/>
            <w:hideMark/>
          </w:tcPr>
          <w:p w14:paraId="3EB9A9F5" w14:textId="77777777" w:rsidR="000F4E04" w:rsidRPr="00D34AEA" w:rsidRDefault="000F4E04" w:rsidP="00B83858">
            <w:pPr>
              <w:rPr>
                <w:rFonts w:cs="Calibri"/>
                <w:sz w:val="20"/>
                <w:szCs w:val="20"/>
                <w:lang w:eastAsia="ru-RU"/>
              </w:rPr>
            </w:pPr>
          </w:p>
        </w:tc>
        <w:tc>
          <w:tcPr>
            <w:tcW w:w="222" w:type="dxa"/>
            <w:noWrap/>
            <w:vAlign w:val="bottom"/>
            <w:hideMark/>
          </w:tcPr>
          <w:p w14:paraId="73B9F3BE" w14:textId="77777777" w:rsidR="000F4E04" w:rsidRPr="00D34AEA" w:rsidRDefault="000F4E04" w:rsidP="00B83858">
            <w:pPr>
              <w:rPr>
                <w:rFonts w:cs="Calibri"/>
                <w:sz w:val="20"/>
                <w:szCs w:val="20"/>
                <w:lang w:eastAsia="ru-RU"/>
              </w:rPr>
            </w:pPr>
          </w:p>
        </w:tc>
        <w:tc>
          <w:tcPr>
            <w:tcW w:w="267" w:type="dxa"/>
            <w:noWrap/>
            <w:vAlign w:val="bottom"/>
            <w:hideMark/>
          </w:tcPr>
          <w:p w14:paraId="3FC8B4C3" w14:textId="77777777" w:rsidR="000F4E04" w:rsidRPr="00D34AEA" w:rsidRDefault="000F4E04" w:rsidP="00B83858">
            <w:pPr>
              <w:rPr>
                <w:rFonts w:cs="Calibri"/>
                <w:sz w:val="20"/>
                <w:szCs w:val="20"/>
                <w:lang w:eastAsia="ru-RU"/>
              </w:rPr>
            </w:pPr>
          </w:p>
        </w:tc>
        <w:tc>
          <w:tcPr>
            <w:tcW w:w="432" w:type="dxa"/>
            <w:gridSpan w:val="2"/>
            <w:noWrap/>
            <w:vAlign w:val="bottom"/>
            <w:hideMark/>
          </w:tcPr>
          <w:p w14:paraId="11CB76AF" w14:textId="77777777" w:rsidR="000F4E04" w:rsidRPr="00D34AEA" w:rsidRDefault="000F4E04" w:rsidP="00B83858">
            <w:pPr>
              <w:rPr>
                <w:rFonts w:cs="Calibri"/>
                <w:sz w:val="20"/>
                <w:szCs w:val="20"/>
                <w:lang w:eastAsia="ru-RU"/>
              </w:rPr>
            </w:pPr>
          </w:p>
        </w:tc>
        <w:tc>
          <w:tcPr>
            <w:tcW w:w="1019" w:type="dxa"/>
            <w:noWrap/>
            <w:vAlign w:val="center"/>
            <w:hideMark/>
          </w:tcPr>
          <w:p w14:paraId="4594C2E2" w14:textId="77777777" w:rsidR="000F4E04" w:rsidRPr="00D34AEA" w:rsidRDefault="000F4E04" w:rsidP="00B83858">
            <w:pPr>
              <w:rPr>
                <w:rFonts w:cs="Calibri"/>
                <w:sz w:val="20"/>
                <w:szCs w:val="20"/>
                <w:lang w:eastAsia="ru-RU"/>
              </w:rPr>
            </w:pPr>
          </w:p>
        </w:tc>
        <w:tc>
          <w:tcPr>
            <w:tcW w:w="432" w:type="dxa"/>
            <w:gridSpan w:val="2"/>
            <w:noWrap/>
            <w:vAlign w:val="center"/>
            <w:hideMark/>
          </w:tcPr>
          <w:p w14:paraId="7705317D" w14:textId="77777777" w:rsidR="000F4E04" w:rsidRPr="00D34AEA" w:rsidRDefault="000F4E04" w:rsidP="00B83858">
            <w:pPr>
              <w:rPr>
                <w:rFonts w:cs="Calibri"/>
                <w:sz w:val="20"/>
                <w:szCs w:val="20"/>
                <w:lang w:eastAsia="ru-RU"/>
              </w:rPr>
            </w:pPr>
          </w:p>
        </w:tc>
        <w:tc>
          <w:tcPr>
            <w:tcW w:w="267" w:type="dxa"/>
            <w:noWrap/>
            <w:vAlign w:val="center"/>
            <w:hideMark/>
          </w:tcPr>
          <w:p w14:paraId="1D487D00" w14:textId="77777777" w:rsidR="000F4E04" w:rsidRPr="00D34AEA" w:rsidRDefault="000F4E04" w:rsidP="00B83858">
            <w:pPr>
              <w:rPr>
                <w:rFonts w:cs="Calibri"/>
                <w:sz w:val="20"/>
                <w:szCs w:val="20"/>
                <w:lang w:eastAsia="ru-RU"/>
              </w:rPr>
            </w:pPr>
          </w:p>
        </w:tc>
        <w:tc>
          <w:tcPr>
            <w:tcW w:w="1727" w:type="dxa"/>
            <w:noWrap/>
            <w:vAlign w:val="center"/>
            <w:hideMark/>
          </w:tcPr>
          <w:p w14:paraId="00F034C2" w14:textId="77777777" w:rsidR="000F4E04" w:rsidRPr="00D34AEA" w:rsidRDefault="000F4E04" w:rsidP="00B83858">
            <w:pPr>
              <w:jc w:val="right"/>
              <w:rPr>
                <w:rFonts w:ascii="Arial" w:hAnsi="Arial" w:cs="Arial"/>
                <w:b/>
                <w:bCs/>
                <w:sz w:val="18"/>
                <w:szCs w:val="18"/>
                <w:lang w:eastAsia="ru-RU"/>
              </w:rPr>
            </w:pPr>
            <w:r w:rsidRPr="00D34AEA">
              <w:rPr>
                <w:rFonts w:ascii="Arial" w:hAnsi="Arial" w:cs="Arial"/>
                <w:b/>
                <w:bCs/>
                <w:sz w:val="18"/>
                <w:szCs w:val="18"/>
                <w:lang w:eastAsia="ru-RU"/>
              </w:rPr>
              <w:t>Итого:</w:t>
            </w:r>
          </w:p>
        </w:tc>
        <w:tc>
          <w:tcPr>
            <w:tcW w:w="879" w:type="dxa"/>
            <w:noWrap/>
            <w:vAlign w:val="center"/>
            <w:hideMark/>
          </w:tcPr>
          <w:p w14:paraId="1A249C18" w14:textId="77777777" w:rsidR="000F4E04" w:rsidRPr="00D34AEA" w:rsidRDefault="000F4E04" w:rsidP="00B83858">
            <w:pPr>
              <w:rPr>
                <w:rFonts w:ascii="Arial" w:hAnsi="Arial" w:cs="Arial"/>
                <w:b/>
                <w:bCs/>
                <w:sz w:val="18"/>
                <w:szCs w:val="18"/>
                <w:lang w:eastAsia="ru-RU"/>
              </w:rPr>
            </w:pPr>
          </w:p>
        </w:tc>
      </w:tr>
      <w:tr w:rsidR="000F4E04" w:rsidRPr="00D34AEA" w14:paraId="4A70962B" w14:textId="77777777" w:rsidTr="00B83858">
        <w:trPr>
          <w:trHeight w:val="255"/>
        </w:trPr>
        <w:tc>
          <w:tcPr>
            <w:tcW w:w="619" w:type="dxa"/>
            <w:noWrap/>
            <w:vAlign w:val="bottom"/>
            <w:hideMark/>
          </w:tcPr>
          <w:p w14:paraId="4E40A72E" w14:textId="77777777" w:rsidR="000F4E04" w:rsidRPr="00D34AEA" w:rsidRDefault="000F4E04" w:rsidP="00B83858">
            <w:pPr>
              <w:rPr>
                <w:rFonts w:cs="Calibri"/>
                <w:sz w:val="20"/>
                <w:szCs w:val="20"/>
                <w:lang w:eastAsia="ru-RU"/>
              </w:rPr>
            </w:pPr>
          </w:p>
        </w:tc>
        <w:tc>
          <w:tcPr>
            <w:tcW w:w="771" w:type="dxa"/>
            <w:noWrap/>
            <w:vAlign w:val="bottom"/>
            <w:hideMark/>
          </w:tcPr>
          <w:p w14:paraId="215A7401" w14:textId="77777777" w:rsidR="000F4E04" w:rsidRPr="00D34AEA" w:rsidRDefault="000F4E04" w:rsidP="00B83858">
            <w:pPr>
              <w:rPr>
                <w:rFonts w:cs="Calibri"/>
                <w:sz w:val="20"/>
                <w:szCs w:val="20"/>
                <w:lang w:eastAsia="ru-RU"/>
              </w:rPr>
            </w:pPr>
          </w:p>
        </w:tc>
        <w:tc>
          <w:tcPr>
            <w:tcW w:w="3996" w:type="dxa"/>
            <w:gridSpan w:val="2"/>
            <w:noWrap/>
            <w:vAlign w:val="bottom"/>
            <w:hideMark/>
          </w:tcPr>
          <w:p w14:paraId="262115E5" w14:textId="77777777" w:rsidR="000F4E04" w:rsidRPr="00D34AEA" w:rsidRDefault="000F4E04" w:rsidP="00B83858">
            <w:pPr>
              <w:rPr>
                <w:rFonts w:cs="Calibri"/>
                <w:sz w:val="20"/>
                <w:szCs w:val="20"/>
                <w:lang w:eastAsia="ru-RU"/>
              </w:rPr>
            </w:pPr>
          </w:p>
        </w:tc>
        <w:tc>
          <w:tcPr>
            <w:tcW w:w="222" w:type="dxa"/>
            <w:noWrap/>
            <w:vAlign w:val="bottom"/>
            <w:hideMark/>
          </w:tcPr>
          <w:p w14:paraId="5E51A943" w14:textId="77777777" w:rsidR="000F4E04" w:rsidRPr="00D34AEA" w:rsidRDefault="000F4E04" w:rsidP="00B83858">
            <w:pPr>
              <w:rPr>
                <w:rFonts w:cs="Calibri"/>
                <w:sz w:val="20"/>
                <w:szCs w:val="20"/>
                <w:lang w:eastAsia="ru-RU"/>
              </w:rPr>
            </w:pPr>
          </w:p>
        </w:tc>
        <w:tc>
          <w:tcPr>
            <w:tcW w:w="267" w:type="dxa"/>
            <w:noWrap/>
            <w:vAlign w:val="bottom"/>
            <w:hideMark/>
          </w:tcPr>
          <w:p w14:paraId="7DD75C95" w14:textId="77777777" w:rsidR="000F4E04" w:rsidRPr="00D34AEA" w:rsidRDefault="000F4E04" w:rsidP="00B83858">
            <w:pPr>
              <w:rPr>
                <w:rFonts w:cs="Calibri"/>
                <w:sz w:val="20"/>
                <w:szCs w:val="20"/>
                <w:lang w:eastAsia="ru-RU"/>
              </w:rPr>
            </w:pPr>
          </w:p>
        </w:tc>
        <w:tc>
          <w:tcPr>
            <w:tcW w:w="432" w:type="dxa"/>
            <w:gridSpan w:val="2"/>
            <w:noWrap/>
            <w:vAlign w:val="bottom"/>
            <w:hideMark/>
          </w:tcPr>
          <w:p w14:paraId="4A07B9E3" w14:textId="77777777" w:rsidR="000F4E04" w:rsidRPr="00D34AEA" w:rsidRDefault="000F4E04" w:rsidP="00B83858">
            <w:pPr>
              <w:rPr>
                <w:rFonts w:cs="Calibri"/>
                <w:sz w:val="20"/>
                <w:szCs w:val="20"/>
                <w:lang w:eastAsia="ru-RU"/>
              </w:rPr>
            </w:pPr>
          </w:p>
        </w:tc>
        <w:tc>
          <w:tcPr>
            <w:tcW w:w="1019" w:type="dxa"/>
            <w:noWrap/>
            <w:vAlign w:val="bottom"/>
            <w:hideMark/>
          </w:tcPr>
          <w:p w14:paraId="257319C0" w14:textId="77777777" w:rsidR="000F4E04" w:rsidRPr="00D34AEA" w:rsidRDefault="000F4E04" w:rsidP="00B83858">
            <w:pPr>
              <w:rPr>
                <w:rFonts w:cs="Calibri"/>
                <w:sz w:val="20"/>
                <w:szCs w:val="20"/>
                <w:lang w:eastAsia="ru-RU"/>
              </w:rPr>
            </w:pPr>
          </w:p>
        </w:tc>
        <w:tc>
          <w:tcPr>
            <w:tcW w:w="432" w:type="dxa"/>
            <w:gridSpan w:val="2"/>
            <w:noWrap/>
            <w:vAlign w:val="bottom"/>
            <w:hideMark/>
          </w:tcPr>
          <w:p w14:paraId="4BAF9DE3" w14:textId="77777777" w:rsidR="000F4E04" w:rsidRPr="00D34AEA" w:rsidRDefault="000F4E04" w:rsidP="00B83858">
            <w:pPr>
              <w:rPr>
                <w:rFonts w:cs="Calibri"/>
                <w:sz w:val="20"/>
                <w:szCs w:val="20"/>
                <w:lang w:eastAsia="ru-RU"/>
              </w:rPr>
            </w:pPr>
          </w:p>
        </w:tc>
        <w:tc>
          <w:tcPr>
            <w:tcW w:w="267" w:type="dxa"/>
            <w:noWrap/>
            <w:vAlign w:val="bottom"/>
            <w:hideMark/>
          </w:tcPr>
          <w:p w14:paraId="2B48DDB7" w14:textId="77777777" w:rsidR="000F4E04" w:rsidRPr="00D34AEA" w:rsidRDefault="000F4E04" w:rsidP="00B83858">
            <w:pPr>
              <w:rPr>
                <w:rFonts w:cs="Calibri"/>
                <w:sz w:val="20"/>
                <w:szCs w:val="20"/>
                <w:lang w:eastAsia="ru-RU"/>
              </w:rPr>
            </w:pPr>
          </w:p>
        </w:tc>
        <w:tc>
          <w:tcPr>
            <w:tcW w:w="1727" w:type="dxa"/>
            <w:noWrap/>
            <w:vAlign w:val="center"/>
            <w:hideMark/>
          </w:tcPr>
          <w:p w14:paraId="256E7D90" w14:textId="77777777" w:rsidR="000F4E04" w:rsidRPr="00D34AEA" w:rsidRDefault="000F4E04" w:rsidP="00B83858">
            <w:pPr>
              <w:jc w:val="right"/>
              <w:rPr>
                <w:rFonts w:ascii="Arial" w:hAnsi="Arial" w:cs="Arial"/>
                <w:b/>
                <w:bCs/>
                <w:sz w:val="18"/>
                <w:szCs w:val="18"/>
                <w:lang w:eastAsia="ru-RU"/>
              </w:rPr>
            </w:pPr>
            <w:r w:rsidRPr="00D34AEA">
              <w:rPr>
                <w:rFonts w:ascii="Arial" w:hAnsi="Arial" w:cs="Arial"/>
                <w:b/>
                <w:bCs/>
                <w:sz w:val="18"/>
                <w:szCs w:val="18"/>
                <w:lang w:eastAsia="ru-RU"/>
              </w:rPr>
              <w:t>В том числе НДС</w:t>
            </w:r>
          </w:p>
        </w:tc>
        <w:tc>
          <w:tcPr>
            <w:tcW w:w="879" w:type="dxa"/>
            <w:noWrap/>
            <w:vAlign w:val="center"/>
            <w:hideMark/>
          </w:tcPr>
          <w:p w14:paraId="1AD3CD1D" w14:textId="77777777" w:rsidR="000F4E04" w:rsidRPr="00D34AEA" w:rsidRDefault="000F4E04" w:rsidP="00B83858">
            <w:pPr>
              <w:rPr>
                <w:rFonts w:ascii="Arial" w:hAnsi="Arial" w:cs="Arial"/>
                <w:b/>
                <w:bCs/>
                <w:sz w:val="18"/>
                <w:szCs w:val="18"/>
                <w:lang w:eastAsia="ru-RU"/>
              </w:rPr>
            </w:pPr>
          </w:p>
        </w:tc>
      </w:tr>
      <w:tr w:rsidR="000F4E04" w:rsidRPr="00D34AEA" w14:paraId="46156CF5" w14:textId="77777777" w:rsidTr="00B83858">
        <w:trPr>
          <w:trHeight w:val="255"/>
        </w:trPr>
        <w:tc>
          <w:tcPr>
            <w:tcW w:w="619" w:type="dxa"/>
            <w:noWrap/>
            <w:vAlign w:val="bottom"/>
            <w:hideMark/>
          </w:tcPr>
          <w:p w14:paraId="5C3DD825" w14:textId="77777777" w:rsidR="000F4E04" w:rsidRPr="00D34AEA" w:rsidRDefault="000F4E04" w:rsidP="00B83858">
            <w:pPr>
              <w:rPr>
                <w:rFonts w:cs="Calibri"/>
                <w:sz w:val="20"/>
                <w:szCs w:val="20"/>
                <w:lang w:eastAsia="ru-RU"/>
              </w:rPr>
            </w:pPr>
          </w:p>
        </w:tc>
        <w:tc>
          <w:tcPr>
            <w:tcW w:w="771" w:type="dxa"/>
            <w:noWrap/>
            <w:vAlign w:val="bottom"/>
            <w:hideMark/>
          </w:tcPr>
          <w:p w14:paraId="4B99EC31" w14:textId="77777777" w:rsidR="000F4E04" w:rsidRPr="00D34AEA" w:rsidRDefault="000F4E04" w:rsidP="00B83858">
            <w:pPr>
              <w:rPr>
                <w:rFonts w:cs="Calibri"/>
                <w:sz w:val="20"/>
                <w:szCs w:val="20"/>
                <w:lang w:eastAsia="ru-RU"/>
              </w:rPr>
            </w:pPr>
          </w:p>
        </w:tc>
        <w:tc>
          <w:tcPr>
            <w:tcW w:w="3996" w:type="dxa"/>
            <w:gridSpan w:val="2"/>
            <w:noWrap/>
            <w:vAlign w:val="bottom"/>
            <w:hideMark/>
          </w:tcPr>
          <w:p w14:paraId="6B06EB17" w14:textId="77777777" w:rsidR="000F4E04" w:rsidRPr="00D34AEA" w:rsidRDefault="000F4E04" w:rsidP="00B83858">
            <w:pPr>
              <w:rPr>
                <w:rFonts w:cs="Calibri"/>
                <w:sz w:val="20"/>
                <w:szCs w:val="20"/>
                <w:lang w:eastAsia="ru-RU"/>
              </w:rPr>
            </w:pPr>
          </w:p>
        </w:tc>
        <w:tc>
          <w:tcPr>
            <w:tcW w:w="222" w:type="dxa"/>
            <w:noWrap/>
            <w:vAlign w:val="bottom"/>
            <w:hideMark/>
          </w:tcPr>
          <w:p w14:paraId="0375C2A7" w14:textId="77777777" w:rsidR="000F4E04" w:rsidRPr="00D34AEA" w:rsidRDefault="000F4E04" w:rsidP="00B83858">
            <w:pPr>
              <w:rPr>
                <w:rFonts w:cs="Calibri"/>
                <w:sz w:val="20"/>
                <w:szCs w:val="20"/>
                <w:lang w:eastAsia="ru-RU"/>
              </w:rPr>
            </w:pPr>
          </w:p>
        </w:tc>
        <w:tc>
          <w:tcPr>
            <w:tcW w:w="267" w:type="dxa"/>
            <w:noWrap/>
            <w:vAlign w:val="bottom"/>
            <w:hideMark/>
          </w:tcPr>
          <w:p w14:paraId="57B9265B" w14:textId="77777777" w:rsidR="000F4E04" w:rsidRPr="00D34AEA" w:rsidRDefault="000F4E04" w:rsidP="00B83858">
            <w:pPr>
              <w:rPr>
                <w:rFonts w:cs="Calibri"/>
                <w:sz w:val="20"/>
                <w:szCs w:val="20"/>
                <w:lang w:eastAsia="ru-RU"/>
              </w:rPr>
            </w:pPr>
          </w:p>
        </w:tc>
        <w:tc>
          <w:tcPr>
            <w:tcW w:w="432" w:type="dxa"/>
            <w:gridSpan w:val="2"/>
            <w:noWrap/>
            <w:vAlign w:val="bottom"/>
            <w:hideMark/>
          </w:tcPr>
          <w:p w14:paraId="750158E8" w14:textId="77777777" w:rsidR="000F4E04" w:rsidRPr="00D34AEA" w:rsidRDefault="000F4E04" w:rsidP="00B83858">
            <w:pPr>
              <w:rPr>
                <w:rFonts w:cs="Calibri"/>
                <w:sz w:val="20"/>
                <w:szCs w:val="20"/>
                <w:lang w:eastAsia="ru-RU"/>
              </w:rPr>
            </w:pPr>
          </w:p>
        </w:tc>
        <w:tc>
          <w:tcPr>
            <w:tcW w:w="1019" w:type="dxa"/>
            <w:noWrap/>
            <w:vAlign w:val="bottom"/>
            <w:hideMark/>
          </w:tcPr>
          <w:p w14:paraId="4FBCB30B" w14:textId="77777777" w:rsidR="000F4E04" w:rsidRPr="00D34AEA" w:rsidRDefault="000F4E04" w:rsidP="00B83858">
            <w:pPr>
              <w:rPr>
                <w:rFonts w:cs="Calibri"/>
                <w:sz w:val="20"/>
                <w:szCs w:val="20"/>
                <w:lang w:eastAsia="ru-RU"/>
              </w:rPr>
            </w:pPr>
          </w:p>
        </w:tc>
        <w:tc>
          <w:tcPr>
            <w:tcW w:w="432" w:type="dxa"/>
            <w:gridSpan w:val="2"/>
            <w:noWrap/>
            <w:vAlign w:val="bottom"/>
            <w:hideMark/>
          </w:tcPr>
          <w:p w14:paraId="152D8317" w14:textId="77777777" w:rsidR="000F4E04" w:rsidRPr="00D34AEA" w:rsidRDefault="000F4E04" w:rsidP="00B83858">
            <w:pPr>
              <w:rPr>
                <w:rFonts w:cs="Calibri"/>
                <w:sz w:val="20"/>
                <w:szCs w:val="20"/>
                <w:lang w:eastAsia="ru-RU"/>
              </w:rPr>
            </w:pPr>
          </w:p>
        </w:tc>
        <w:tc>
          <w:tcPr>
            <w:tcW w:w="267" w:type="dxa"/>
            <w:noWrap/>
            <w:vAlign w:val="bottom"/>
            <w:hideMark/>
          </w:tcPr>
          <w:p w14:paraId="0E0AD7E2" w14:textId="77777777" w:rsidR="000F4E04" w:rsidRPr="00D34AEA" w:rsidRDefault="000F4E04" w:rsidP="00B83858">
            <w:pPr>
              <w:rPr>
                <w:rFonts w:cs="Calibri"/>
                <w:sz w:val="20"/>
                <w:szCs w:val="20"/>
                <w:lang w:eastAsia="ru-RU"/>
              </w:rPr>
            </w:pPr>
          </w:p>
        </w:tc>
        <w:tc>
          <w:tcPr>
            <w:tcW w:w="1727" w:type="dxa"/>
            <w:noWrap/>
            <w:vAlign w:val="bottom"/>
            <w:hideMark/>
          </w:tcPr>
          <w:p w14:paraId="5108BA5D" w14:textId="77777777" w:rsidR="000F4E04" w:rsidRPr="00D34AEA" w:rsidRDefault="000F4E04" w:rsidP="00B83858">
            <w:pPr>
              <w:jc w:val="right"/>
              <w:rPr>
                <w:rFonts w:ascii="Arial" w:hAnsi="Arial" w:cs="Arial"/>
                <w:b/>
                <w:bCs/>
                <w:sz w:val="18"/>
                <w:szCs w:val="18"/>
                <w:lang w:eastAsia="ru-RU"/>
              </w:rPr>
            </w:pPr>
            <w:r w:rsidRPr="00D34AEA">
              <w:rPr>
                <w:rFonts w:ascii="Arial" w:hAnsi="Arial" w:cs="Arial"/>
                <w:b/>
                <w:bCs/>
                <w:sz w:val="18"/>
                <w:szCs w:val="18"/>
                <w:lang w:eastAsia="ru-RU"/>
              </w:rPr>
              <w:t>Всего (с учетом НДС):</w:t>
            </w:r>
          </w:p>
        </w:tc>
        <w:tc>
          <w:tcPr>
            <w:tcW w:w="879" w:type="dxa"/>
            <w:noWrap/>
            <w:vAlign w:val="center"/>
            <w:hideMark/>
          </w:tcPr>
          <w:p w14:paraId="56E263A4" w14:textId="77777777" w:rsidR="000F4E04" w:rsidRPr="00D34AEA" w:rsidRDefault="000F4E04" w:rsidP="00B83858">
            <w:pPr>
              <w:rPr>
                <w:rFonts w:ascii="Arial" w:hAnsi="Arial" w:cs="Arial"/>
                <w:b/>
                <w:bCs/>
                <w:sz w:val="18"/>
                <w:szCs w:val="18"/>
                <w:lang w:eastAsia="ru-RU"/>
              </w:rPr>
            </w:pPr>
          </w:p>
        </w:tc>
      </w:tr>
      <w:tr w:rsidR="000F4E04" w:rsidRPr="00D34AEA" w14:paraId="45F38B6C" w14:textId="77777777" w:rsidTr="00B83858">
        <w:trPr>
          <w:trHeight w:val="495"/>
        </w:trPr>
        <w:tc>
          <w:tcPr>
            <w:tcW w:w="10631" w:type="dxa"/>
            <w:gridSpan w:val="14"/>
            <w:hideMark/>
          </w:tcPr>
          <w:p w14:paraId="3F01DFCD" w14:textId="77777777" w:rsidR="000F4E04" w:rsidRPr="00D34AEA" w:rsidRDefault="000F4E04" w:rsidP="00B83858">
            <w:pPr>
              <w:rPr>
                <w:rFonts w:ascii="Arial" w:hAnsi="Arial" w:cs="Arial"/>
                <w:i/>
                <w:iCs/>
                <w:sz w:val="18"/>
                <w:szCs w:val="18"/>
                <w:lang w:eastAsia="ru-RU"/>
              </w:rPr>
            </w:pPr>
            <w:r w:rsidRPr="00D34AEA">
              <w:rPr>
                <w:rFonts w:ascii="Arial" w:hAnsi="Arial" w:cs="Arial"/>
                <w:i/>
                <w:iCs/>
                <w:sz w:val="18"/>
                <w:szCs w:val="18"/>
                <w:lang w:eastAsia="ru-RU"/>
              </w:rPr>
              <w:t xml:space="preserve">Всего оказано услуг на сумму:  </w:t>
            </w:r>
          </w:p>
        </w:tc>
      </w:tr>
      <w:tr w:rsidR="000F4E04" w:rsidRPr="00D34AEA" w14:paraId="31B23F1F" w14:textId="77777777" w:rsidTr="00B83858">
        <w:trPr>
          <w:trHeight w:val="795"/>
        </w:trPr>
        <w:tc>
          <w:tcPr>
            <w:tcW w:w="10631" w:type="dxa"/>
            <w:gridSpan w:val="14"/>
            <w:vAlign w:val="bottom"/>
            <w:hideMark/>
          </w:tcPr>
          <w:p w14:paraId="2B3880CF" w14:textId="77777777" w:rsidR="000F4E04" w:rsidRPr="00D34AEA" w:rsidRDefault="000F4E04" w:rsidP="00B83858">
            <w:pPr>
              <w:jc w:val="both"/>
              <w:rPr>
                <w:rFonts w:ascii="Arial" w:hAnsi="Arial" w:cs="Arial"/>
                <w:sz w:val="18"/>
                <w:szCs w:val="18"/>
                <w:lang w:eastAsia="ru-RU"/>
              </w:rPr>
            </w:pPr>
            <w:r w:rsidRPr="00D34AEA">
              <w:rPr>
                <w:rFonts w:ascii="Arial" w:hAnsi="Arial" w:cs="Arial"/>
                <w:sz w:val="18"/>
                <w:szCs w:val="18"/>
                <w:lang w:eastAsia="ru-RU"/>
              </w:rPr>
              <w:t>Вышеперечисленные услуги (работы) выполнены полностью и в срок. Заказчик претензий по объему, качеству и срокам оказания услуг (выполнения работ) не имеет.</w:t>
            </w:r>
          </w:p>
        </w:tc>
      </w:tr>
      <w:tr w:rsidR="000F4E04" w:rsidRPr="00D34AEA" w14:paraId="4C00ECFF" w14:textId="77777777" w:rsidTr="00B83858">
        <w:trPr>
          <w:trHeight w:val="439"/>
        </w:trPr>
        <w:tc>
          <w:tcPr>
            <w:tcW w:w="1390" w:type="dxa"/>
            <w:gridSpan w:val="2"/>
            <w:noWrap/>
            <w:vAlign w:val="bottom"/>
            <w:hideMark/>
          </w:tcPr>
          <w:p w14:paraId="1E2C4B66" w14:textId="77777777" w:rsidR="000F4E04" w:rsidRPr="00D34AEA" w:rsidRDefault="000F4E04" w:rsidP="00B83858">
            <w:pPr>
              <w:rPr>
                <w:rFonts w:ascii="Arial" w:hAnsi="Arial" w:cs="Arial"/>
                <w:sz w:val="18"/>
                <w:szCs w:val="18"/>
                <w:lang w:eastAsia="ru-RU"/>
              </w:rPr>
            </w:pPr>
            <w:r w:rsidRPr="00D34AEA">
              <w:rPr>
                <w:rFonts w:ascii="Arial" w:hAnsi="Arial" w:cs="Arial"/>
                <w:sz w:val="18"/>
                <w:szCs w:val="18"/>
                <w:lang w:eastAsia="ru-RU"/>
              </w:rPr>
              <w:t>От исполнителя:</w:t>
            </w:r>
          </w:p>
        </w:tc>
        <w:tc>
          <w:tcPr>
            <w:tcW w:w="3996" w:type="dxa"/>
            <w:gridSpan w:val="2"/>
            <w:tcBorders>
              <w:top w:val="nil"/>
              <w:left w:val="nil"/>
              <w:bottom w:val="single" w:sz="4" w:space="0" w:color="auto"/>
              <w:right w:val="nil"/>
            </w:tcBorders>
            <w:vAlign w:val="bottom"/>
            <w:hideMark/>
          </w:tcPr>
          <w:p w14:paraId="2455584E" w14:textId="77777777" w:rsidR="000F4E04" w:rsidRPr="00D34AEA" w:rsidRDefault="000F4E04" w:rsidP="00B83858">
            <w:pPr>
              <w:rPr>
                <w:rFonts w:ascii="Arial" w:hAnsi="Arial" w:cs="Arial"/>
                <w:sz w:val="16"/>
                <w:szCs w:val="16"/>
                <w:lang w:eastAsia="ru-RU"/>
              </w:rPr>
            </w:pPr>
            <w:r w:rsidRPr="00D34AEA">
              <w:rPr>
                <w:rFonts w:ascii="Arial" w:hAnsi="Arial" w:cs="Arial"/>
                <w:sz w:val="16"/>
                <w:szCs w:val="16"/>
                <w:lang w:eastAsia="ru-RU"/>
              </w:rPr>
              <w:t> </w:t>
            </w:r>
          </w:p>
        </w:tc>
        <w:tc>
          <w:tcPr>
            <w:tcW w:w="222" w:type="dxa"/>
            <w:noWrap/>
            <w:vAlign w:val="bottom"/>
            <w:hideMark/>
          </w:tcPr>
          <w:p w14:paraId="7929706A" w14:textId="77777777" w:rsidR="000F4E04" w:rsidRPr="00D34AEA" w:rsidRDefault="000F4E04" w:rsidP="00B83858">
            <w:pPr>
              <w:rPr>
                <w:rFonts w:ascii="Arial" w:hAnsi="Arial" w:cs="Arial"/>
                <w:sz w:val="16"/>
                <w:szCs w:val="16"/>
                <w:lang w:eastAsia="ru-RU"/>
              </w:rPr>
            </w:pPr>
          </w:p>
        </w:tc>
        <w:tc>
          <w:tcPr>
            <w:tcW w:w="267" w:type="dxa"/>
            <w:tcBorders>
              <w:top w:val="nil"/>
              <w:left w:val="nil"/>
              <w:bottom w:val="single" w:sz="4" w:space="0" w:color="auto"/>
              <w:right w:val="nil"/>
            </w:tcBorders>
            <w:noWrap/>
            <w:vAlign w:val="bottom"/>
            <w:hideMark/>
          </w:tcPr>
          <w:p w14:paraId="45CA88AB" w14:textId="77777777" w:rsidR="000F4E04" w:rsidRPr="00D34AEA" w:rsidRDefault="000F4E04" w:rsidP="00B83858">
            <w:pPr>
              <w:rPr>
                <w:rFonts w:ascii="Arial" w:hAnsi="Arial" w:cs="Arial"/>
                <w:sz w:val="18"/>
                <w:szCs w:val="18"/>
                <w:lang w:eastAsia="ru-RU"/>
              </w:rPr>
            </w:pPr>
            <w:r w:rsidRPr="00D34AEA">
              <w:rPr>
                <w:rFonts w:ascii="Arial" w:hAnsi="Arial" w:cs="Arial"/>
                <w:sz w:val="18"/>
                <w:szCs w:val="18"/>
                <w:lang w:eastAsia="ru-RU"/>
              </w:rPr>
              <w:t> </w:t>
            </w:r>
          </w:p>
        </w:tc>
        <w:tc>
          <w:tcPr>
            <w:tcW w:w="432" w:type="dxa"/>
            <w:gridSpan w:val="2"/>
            <w:tcBorders>
              <w:top w:val="nil"/>
              <w:left w:val="nil"/>
              <w:bottom w:val="single" w:sz="4" w:space="0" w:color="auto"/>
              <w:right w:val="nil"/>
            </w:tcBorders>
            <w:noWrap/>
            <w:vAlign w:val="bottom"/>
            <w:hideMark/>
          </w:tcPr>
          <w:p w14:paraId="05E9F333" w14:textId="77777777" w:rsidR="000F4E04" w:rsidRPr="00D34AEA" w:rsidRDefault="000F4E04" w:rsidP="00B83858">
            <w:pPr>
              <w:rPr>
                <w:rFonts w:ascii="Arial" w:hAnsi="Arial" w:cs="Arial"/>
                <w:sz w:val="18"/>
                <w:szCs w:val="18"/>
                <w:lang w:eastAsia="ru-RU"/>
              </w:rPr>
            </w:pPr>
            <w:r w:rsidRPr="00D34AEA">
              <w:rPr>
                <w:rFonts w:ascii="Arial" w:hAnsi="Arial" w:cs="Arial"/>
                <w:sz w:val="18"/>
                <w:szCs w:val="18"/>
                <w:lang w:eastAsia="ru-RU"/>
              </w:rPr>
              <w:t> </w:t>
            </w:r>
          </w:p>
        </w:tc>
        <w:tc>
          <w:tcPr>
            <w:tcW w:w="1019" w:type="dxa"/>
            <w:tcBorders>
              <w:top w:val="nil"/>
              <w:left w:val="nil"/>
              <w:bottom w:val="single" w:sz="4" w:space="0" w:color="auto"/>
              <w:right w:val="nil"/>
            </w:tcBorders>
            <w:noWrap/>
            <w:vAlign w:val="bottom"/>
            <w:hideMark/>
          </w:tcPr>
          <w:p w14:paraId="7B238E4A" w14:textId="77777777" w:rsidR="000F4E04" w:rsidRPr="00D34AEA" w:rsidRDefault="000F4E04" w:rsidP="00B83858">
            <w:pPr>
              <w:rPr>
                <w:rFonts w:ascii="Arial" w:hAnsi="Arial" w:cs="Arial"/>
                <w:sz w:val="18"/>
                <w:szCs w:val="18"/>
                <w:lang w:eastAsia="ru-RU"/>
              </w:rPr>
            </w:pPr>
            <w:r w:rsidRPr="00D34AEA">
              <w:rPr>
                <w:rFonts w:ascii="Arial" w:hAnsi="Arial" w:cs="Arial"/>
                <w:sz w:val="18"/>
                <w:szCs w:val="18"/>
                <w:lang w:eastAsia="ru-RU"/>
              </w:rPr>
              <w:t> </w:t>
            </w:r>
          </w:p>
        </w:tc>
        <w:tc>
          <w:tcPr>
            <w:tcW w:w="432" w:type="dxa"/>
            <w:gridSpan w:val="2"/>
            <w:noWrap/>
            <w:vAlign w:val="bottom"/>
            <w:hideMark/>
          </w:tcPr>
          <w:p w14:paraId="1E16B7E1" w14:textId="77777777" w:rsidR="000F4E04" w:rsidRPr="00D34AEA" w:rsidRDefault="000F4E04" w:rsidP="00B83858">
            <w:pPr>
              <w:rPr>
                <w:rFonts w:ascii="Arial" w:hAnsi="Arial" w:cs="Arial"/>
                <w:sz w:val="18"/>
                <w:szCs w:val="18"/>
                <w:lang w:eastAsia="ru-RU"/>
              </w:rPr>
            </w:pPr>
          </w:p>
        </w:tc>
        <w:tc>
          <w:tcPr>
            <w:tcW w:w="267" w:type="dxa"/>
            <w:tcBorders>
              <w:top w:val="nil"/>
              <w:left w:val="nil"/>
              <w:bottom w:val="single" w:sz="4" w:space="0" w:color="auto"/>
              <w:right w:val="nil"/>
            </w:tcBorders>
            <w:noWrap/>
            <w:vAlign w:val="bottom"/>
            <w:hideMark/>
          </w:tcPr>
          <w:p w14:paraId="6898E41D" w14:textId="77777777" w:rsidR="000F4E04" w:rsidRPr="00D34AEA" w:rsidRDefault="000F4E04" w:rsidP="00B83858">
            <w:pPr>
              <w:rPr>
                <w:rFonts w:ascii="Arial" w:hAnsi="Arial" w:cs="Arial"/>
                <w:sz w:val="16"/>
                <w:szCs w:val="16"/>
                <w:lang w:eastAsia="ru-RU"/>
              </w:rPr>
            </w:pPr>
            <w:r w:rsidRPr="00D34AEA">
              <w:rPr>
                <w:rFonts w:ascii="Arial" w:hAnsi="Arial" w:cs="Arial"/>
                <w:sz w:val="16"/>
                <w:szCs w:val="16"/>
                <w:lang w:eastAsia="ru-RU"/>
              </w:rPr>
              <w:t> </w:t>
            </w:r>
          </w:p>
        </w:tc>
        <w:tc>
          <w:tcPr>
            <w:tcW w:w="1727" w:type="dxa"/>
            <w:tcBorders>
              <w:top w:val="nil"/>
              <w:left w:val="nil"/>
              <w:bottom w:val="single" w:sz="4" w:space="0" w:color="auto"/>
              <w:right w:val="nil"/>
            </w:tcBorders>
            <w:noWrap/>
            <w:vAlign w:val="bottom"/>
            <w:hideMark/>
          </w:tcPr>
          <w:p w14:paraId="4C742146" w14:textId="77777777" w:rsidR="000F4E04" w:rsidRPr="00D34AEA" w:rsidRDefault="000F4E04" w:rsidP="00B83858">
            <w:pPr>
              <w:rPr>
                <w:rFonts w:ascii="Arial" w:hAnsi="Arial" w:cs="Arial"/>
                <w:sz w:val="16"/>
                <w:szCs w:val="16"/>
                <w:lang w:eastAsia="ru-RU"/>
              </w:rPr>
            </w:pPr>
            <w:r w:rsidRPr="00D34AEA">
              <w:rPr>
                <w:rFonts w:ascii="Arial" w:hAnsi="Arial" w:cs="Arial"/>
                <w:sz w:val="16"/>
                <w:szCs w:val="16"/>
                <w:lang w:eastAsia="ru-RU"/>
              </w:rPr>
              <w:t> </w:t>
            </w:r>
          </w:p>
        </w:tc>
        <w:tc>
          <w:tcPr>
            <w:tcW w:w="879" w:type="dxa"/>
            <w:tcBorders>
              <w:top w:val="nil"/>
              <w:left w:val="nil"/>
              <w:bottom w:val="single" w:sz="4" w:space="0" w:color="auto"/>
              <w:right w:val="nil"/>
            </w:tcBorders>
            <w:noWrap/>
            <w:vAlign w:val="bottom"/>
            <w:hideMark/>
          </w:tcPr>
          <w:p w14:paraId="1E2D541F" w14:textId="77777777" w:rsidR="000F4E04" w:rsidRPr="00D34AEA" w:rsidRDefault="000F4E04" w:rsidP="00B83858">
            <w:pPr>
              <w:rPr>
                <w:rFonts w:ascii="Arial" w:hAnsi="Arial" w:cs="Arial"/>
                <w:sz w:val="16"/>
                <w:szCs w:val="16"/>
                <w:lang w:eastAsia="ru-RU"/>
              </w:rPr>
            </w:pPr>
            <w:r w:rsidRPr="00D34AEA">
              <w:rPr>
                <w:rFonts w:ascii="Arial" w:hAnsi="Arial" w:cs="Arial"/>
                <w:sz w:val="16"/>
                <w:szCs w:val="16"/>
                <w:lang w:eastAsia="ru-RU"/>
              </w:rPr>
              <w:t> </w:t>
            </w:r>
          </w:p>
        </w:tc>
      </w:tr>
      <w:tr w:rsidR="000F4E04" w:rsidRPr="00D34AEA" w14:paraId="2DAE2590" w14:textId="77777777" w:rsidTr="00B83858">
        <w:trPr>
          <w:trHeight w:val="210"/>
        </w:trPr>
        <w:tc>
          <w:tcPr>
            <w:tcW w:w="619" w:type="dxa"/>
            <w:noWrap/>
            <w:vAlign w:val="bottom"/>
            <w:hideMark/>
          </w:tcPr>
          <w:p w14:paraId="5A90D444" w14:textId="77777777" w:rsidR="000F4E04" w:rsidRPr="00D34AEA" w:rsidRDefault="000F4E04" w:rsidP="00B83858">
            <w:pPr>
              <w:rPr>
                <w:rFonts w:ascii="Arial" w:hAnsi="Arial" w:cs="Arial"/>
                <w:sz w:val="16"/>
                <w:szCs w:val="16"/>
                <w:lang w:eastAsia="ru-RU"/>
              </w:rPr>
            </w:pPr>
          </w:p>
        </w:tc>
        <w:tc>
          <w:tcPr>
            <w:tcW w:w="771" w:type="dxa"/>
            <w:noWrap/>
            <w:vAlign w:val="bottom"/>
            <w:hideMark/>
          </w:tcPr>
          <w:p w14:paraId="012C288C" w14:textId="77777777" w:rsidR="000F4E04" w:rsidRPr="00D34AEA" w:rsidRDefault="000F4E04" w:rsidP="00B83858">
            <w:pPr>
              <w:rPr>
                <w:rFonts w:cs="Calibri"/>
                <w:sz w:val="20"/>
                <w:szCs w:val="20"/>
                <w:lang w:eastAsia="ru-RU"/>
              </w:rPr>
            </w:pPr>
          </w:p>
        </w:tc>
        <w:tc>
          <w:tcPr>
            <w:tcW w:w="3996" w:type="dxa"/>
            <w:gridSpan w:val="2"/>
            <w:noWrap/>
            <w:hideMark/>
          </w:tcPr>
          <w:p w14:paraId="161C2F4B" w14:textId="77777777" w:rsidR="000F4E04" w:rsidRPr="00D34AEA" w:rsidRDefault="000F4E04" w:rsidP="00B83858">
            <w:pPr>
              <w:jc w:val="center"/>
              <w:rPr>
                <w:rFonts w:ascii="Arial" w:hAnsi="Arial" w:cs="Arial"/>
                <w:sz w:val="14"/>
                <w:szCs w:val="14"/>
                <w:lang w:eastAsia="ru-RU"/>
              </w:rPr>
            </w:pPr>
            <w:r w:rsidRPr="00D34AEA">
              <w:rPr>
                <w:rFonts w:ascii="Arial" w:hAnsi="Arial" w:cs="Arial"/>
                <w:sz w:val="14"/>
                <w:szCs w:val="14"/>
                <w:lang w:eastAsia="ru-RU"/>
              </w:rPr>
              <w:t>(должность)</w:t>
            </w:r>
          </w:p>
        </w:tc>
        <w:tc>
          <w:tcPr>
            <w:tcW w:w="222" w:type="dxa"/>
            <w:noWrap/>
            <w:vAlign w:val="bottom"/>
            <w:hideMark/>
          </w:tcPr>
          <w:p w14:paraId="524F1F12" w14:textId="77777777" w:rsidR="000F4E04" w:rsidRPr="00D34AEA" w:rsidRDefault="000F4E04" w:rsidP="00B83858">
            <w:pPr>
              <w:rPr>
                <w:rFonts w:ascii="Arial" w:hAnsi="Arial" w:cs="Arial"/>
                <w:sz w:val="14"/>
                <w:szCs w:val="14"/>
                <w:lang w:eastAsia="ru-RU"/>
              </w:rPr>
            </w:pPr>
          </w:p>
        </w:tc>
        <w:tc>
          <w:tcPr>
            <w:tcW w:w="1718" w:type="dxa"/>
            <w:gridSpan w:val="4"/>
            <w:noWrap/>
            <w:hideMark/>
          </w:tcPr>
          <w:p w14:paraId="4067DE2D" w14:textId="77777777" w:rsidR="000F4E04" w:rsidRPr="00D34AEA" w:rsidRDefault="000F4E04" w:rsidP="00B83858">
            <w:pPr>
              <w:jc w:val="center"/>
              <w:rPr>
                <w:rFonts w:ascii="Arial" w:hAnsi="Arial" w:cs="Arial"/>
                <w:sz w:val="14"/>
                <w:szCs w:val="14"/>
                <w:lang w:eastAsia="ru-RU"/>
              </w:rPr>
            </w:pPr>
            <w:r w:rsidRPr="00D34AEA">
              <w:rPr>
                <w:rFonts w:ascii="Arial" w:hAnsi="Arial" w:cs="Arial"/>
                <w:sz w:val="14"/>
                <w:szCs w:val="14"/>
                <w:lang w:eastAsia="ru-RU"/>
              </w:rPr>
              <w:t>(подпись)</w:t>
            </w:r>
          </w:p>
        </w:tc>
        <w:tc>
          <w:tcPr>
            <w:tcW w:w="432" w:type="dxa"/>
            <w:gridSpan w:val="2"/>
            <w:noWrap/>
            <w:vAlign w:val="bottom"/>
            <w:hideMark/>
          </w:tcPr>
          <w:p w14:paraId="6BC34467" w14:textId="77777777" w:rsidR="000F4E04" w:rsidRPr="00D34AEA" w:rsidRDefault="000F4E04" w:rsidP="00B83858">
            <w:pPr>
              <w:rPr>
                <w:rFonts w:ascii="Arial" w:hAnsi="Arial" w:cs="Arial"/>
                <w:sz w:val="14"/>
                <w:szCs w:val="14"/>
                <w:lang w:eastAsia="ru-RU"/>
              </w:rPr>
            </w:pPr>
          </w:p>
        </w:tc>
        <w:tc>
          <w:tcPr>
            <w:tcW w:w="2873" w:type="dxa"/>
            <w:gridSpan w:val="3"/>
            <w:noWrap/>
            <w:hideMark/>
          </w:tcPr>
          <w:p w14:paraId="3D241E60" w14:textId="77777777" w:rsidR="000F4E04" w:rsidRPr="00D34AEA" w:rsidRDefault="000F4E04" w:rsidP="00B83858">
            <w:pPr>
              <w:jc w:val="center"/>
              <w:rPr>
                <w:rFonts w:ascii="Arial" w:hAnsi="Arial" w:cs="Arial"/>
                <w:sz w:val="14"/>
                <w:szCs w:val="14"/>
                <w:lang w:eastAsia="ru-RU"/>
              </w:rPr>
            </w:pPr>
            <w:r w:rsidRPr="00D34AEA">
              <w:rPr>
                <w:rFonts w:ascii="Arial" w:hAnsi="Arial" w:cs="Arial"/>
                <w:sz w:val="14"/>
                <w:szCs w:val="14"/>
                <w:lang w:eastAsia="ru-RU"/>
              </w:rPr>
              <w:t>(расшифровка подписи)</w:t>
            </w:r>
          </w:p>
        </w:tc>
      </w:tr>
      <w:tr w:rsidR="000F4E04" w:rsidRPr="00D34AEA" w14:paraId="46DE6CBE" w14:textId="77777777" w:rsidTr="00B83858">
        <w:trPr>
          <w:trHeight w:val="80"/>
        </w:trPr>
        <w:tc>
          <w:tcPr>
            <w:tcW w:w="619" w:type="dxa"/>
            <w:noWrap/>
            <w:vAlign w:val="bottom"/>
            <w:hideMark/>
          </w:tcPr>
          <w:p w14:paraId="0CE3D33E" w14:textId="77777777" w:rsidR="000F4E04" w:rsidRPr="00D34AEA" w:rsidRDefault="000F4E04" w:rsidP="00B83858">
            <w:pPr>
              <w:rPr>
                <w:rFonts w:cs="Calibri"/>
                <w:sz w:val="20"/>
                <w:szCs w:val="20"/>
                <w:lang w:eastAsia="ru-RU"/>
              </w:rPr>
            </w:pPr>
          </w:p>
        </w:tc>
        <w:tc>
          <w:tcPr>
            <w:tcW w:w="771" w:type="dxa"/>
            <w:noWrap/>
            <w:vAlign w:val="bottom"/>
            <w:hideMark/>
          </w:tcPr>
          <w:p w14:paraId="1B2BA168" w14:textId="77777777" w:rsidR="000F4E04" w:rsidRPr="00D34AEA" w:rsidRDefault="000F4E04" w:rsidP="00B83858">
            <w:pPr>
              <w:rPr>
                <w:rFonts w:cs="Calibri"/>
                <w:sz w:val="20"/>
                <w:szCs w:val="20"/>
                <w:lang w:eastAsia="ru-RU"/>
              </w:rPr>
            </w:pPr>
          </w:p>
        </w:tc>
        <w:tc>
          <w:tcPr>
            <w:tcW w:w="3996" w:type="dxa"/>
            <w:gridSpan w:val="2"/>
            <w:noWrap/>
            <w:vAlign w:val="bottom"/>
            <w:hideMark/>
          </w:tcPr>
          <w:p w14:paraId="73DBC8E0" w14:textId="77777777" w:rsidR="000F4E04" w:rsidRPr="00D34AEA" w:rsidRDefault="000F4E04" w:rsidP="00B83858">
            <w:pPr>
              <w:jc w:val="right"/>
              <w:rPr>
                <w:rFonts w:ascii="Arial" w:hAnsi="Arial" w:cs="Arial"/>
                <w:sz w:val="18"/>
                <w:szCs w:val="18"/>
                <w:lang w:eastAsia="ru-RU"/>
              </w:rPr>
            </w:pPr>
            <w:r w:rsidRPr="00D34AEA">
              <w:rPr>
                <w:rFonts w:ascii="Arial" w:hAnsi="Arial" w:cs="Arial"/>
                <w:sz w:val="18"/>
                <w:szCs w:val="18"/>
                <w:lang w:eastAsia="ru-RU"/>
              </w:rPr>
              <w:t>М.П.</w:t>
            </w:r>
          </w:p>
        </w:tc>
        <w:tc>
          <w:tcPr>
            <w:tcW w:w="222" w:type="dxa"/>
            <w:noWrap/>
            <w:vAlign w:val="bottom"/>
            <w:hideMark/>
          </w:tcPr>
          <w:p w14:paraId="51B63F1F" w14:textId="77777777" w:rsidR="000F4E04" w:rsidRPr="00D34AEA" w:rsidRDefault="000F4E04" w:rsidP="00B83858">
            <w:pPr>
              <w:rPr>
                <w:rFonts w:ascii="Arial" w:hAnsi="Arial" w:cs="Arial"/>
                <w:sz w:val="18"/>
                <w:szCs w:val="18"/>
                <w:lang w:eastAsia="ru-RU"/>
              </w:rPr>
            </w:pPr>
          </w:p>
        </w:tc>
        <w:tc>
          <w:tcPr>
            <w:tcW w:w="267" w:type="dxa"/>
            <w:noWrap/>
            <w:vAlign w:val="bottom"/>
            <w:hideMark/>
          </w:tcPr>
          <w:p w14:paraId="57A06AF1" w14:textId="77777777" w:rsidR="000F4E04" w:rsidRPr="00D34AEA" w:rsidRDefault="000F4E04" w:rsidP="00B83858">
            <w:pPr>
              <w:rPr>
                <w:rFonts w:cs="Calibri"/>
                <w:sz w:val="20"/>
                <w:szCs w:val="20"/>
                <w:lang w:eastAsia="ru-RU"/>
              </w:rPr>
            </w:pPr>
          </w:p>
        </w:tc>
        <w:tc>
          <w:tcPr>
            <w:tcW w:w="432" w:type="dxa"/>
            <w:gridSpan w:val="2"/>
            <w:noWrap/>
            <w:vAlign w:val="bottom"/>
            <w:hideMark/>
          </w:tcPr>
          <w:p w14:paraId="403381DB" w14:textId="77777777" w:rsidR="000F4E04" w:rsidRPr="00D34AEA" w:rsidRDefault="000F4E04" w:rsidP="00B83858">
            <w:pPr>
              <w:rPr>
                <w:rFonts w:cs="Calibri"/>
                <w:sz w:val="20"/>
                <w:szCs w:val="20"/>
                <w:lang w:eastAsia="ru-RU"/>
              </w:rPr>
            </w:pPr>
          </w:p>
        </w:tc>
        <w:tc>
          <w:tcPr>
            <w:tcW w:w="1019" w:type="dxa"/>
            <w:noWrap/>
            <w:vAlign w:val="bottom"/>
            <w:hideMark/>
          </w:tcPr>
          <w:p w14:paraId="13099464" w14:textId="77777777" w:rsidR="000F4E04" w:rsidRPr="00D34AEA" w:rsidRDefault="000F4E04" w:rsidP="00B83858">
            <w:pPr>
              <w:rPr>
                <w:rFonts w:cs="Calibri"/>
                <w:sz w:val="20"/>
                <w:szCs w:val="20"/>
                <w:lang w:eastAsia="ru-RU"/>
              </w:rPr>
            </w:pPr>
          </w:p>
        </w:tc>
        <w:tc>
          <w:tcPr>
            <w:tcW w:w="432" w:type="dxa"/>
            <w:gridSpan w:val="2"/>
            <w:noWrap/>
            <w:vAlign w:val="bottom"/>
            <w:hideMark/>
          </w:tcPr>
          <w:p w14:paraId="718E6E08" w14:textId="77777777" w:rsidR="000F4E04" w:rsidRPr="00D34AEA" w:rsidRDefault="000F4E04" w:rsidP="00B83858">
            <w:pPr>
              <w:rPr>
                <w:rFonts w:cs="Calibri"/>
                <w:sz w:val="20"/>
                <w:szCs w:val="20"/>
                <w:lang w:eastAsia="ru-RU"/>
              </w:rPr>
            </w:pPr>
          </w:p>
        </w:tc>
        <w:tc>
          <w:tcPr>
            <w:tcW w:w="267" w:type="dxa"/>
            <w:noWrap/>
            <w:vAlign w:val="bottom"/>
            <w:hideMark/>
          </w:tcPr>
          <w:p w14:paraId="00202178" w14:textId="77777777" w:rsidR="000F4E04" w:rsidRPr="00D34AEA" w:rsidRDefault="000F4E04" w:rsidP="00B83858">
            <w:pPr>
              <w:rPr>
                <w:rFonts w:cs="Calibri"/>
                <w:sz w:val="20"/>
                <w:szCs w:val="20"/>
                <w:lang w:eastAsia="ru-RU"/>
              </w:rPr>
            </w:pPr>
          </w:p>
        </w:tc>
        <w:tc>
          <w:tcPr>
            <w:tcW w:w="1727" w:type="dxa"/>
            <w:noWrap/>
            <w:vAlign w:val="bottom"/>
            <w:hideMark/>
          </w:tcPr>
          <w:p w14:paraId="6BB0B61C" w14:textId="77777777" w:rsidR="000F4E04" w:rsidRPr="00D34AEA" w:rsidRDefault="000F4E04" w:rsidP="00B83858">
            <w:pPr>
              <w:rPr>
                <w:rFonts w:cs="Calibri"/>
                <w:sz w:val="20"/>
                <w:szCs w:val="20"/>
                <w:lang w:eastAsia="ru-RU"/>
              </w:rPr>
            </w:pPr>
          </w:p>
        </w:tc>
        <w:tc>
          <w:tcPr>
            <w:tcW w:w="879" w:type="dxa"/>
            <w:noWrap/>
            <w:vAlign w:val="bottom"/>
            <w:hideMark/>
          </w:tcPr>
          <w:p w14:paraId="75472EE1" w14:textId="77777777" w:rsidR="000F4E04" w:rsidRPr="00D34AEA" w:rsidRDefault="000F4E04" w:rsidP="00B83858">
            <w:pPr>
              <w:rPr>
                <w:rFonts w:cs="Calibri"/>
                <w:sz w:val="20"/>
                <w:szCs w:val="20"/>
                <w:lang w:eastAsia="ru-RU"/>
              </w:rPr>
            </w:pPr>
          </w:p>
        </w:tc>
      </w:tr>
      <w:tr w:rsidR="000F4E04" w:rsidRPr="00D34AEA" w14:paraId="29D6CE1D" w14:textId="77777777" w:rsidTr="00B83858">
        <w:trPr>
          <w:trHeight w:val="439"/>
        </w:trPr>
        <w:tc>
          <w:tcPr>
            <w:tcW w:w="1390" w:type="dxa"/>
            <w:gridSpan w:val="2"/>
            <w:noWrap/>
            <w:vAlign w:val="bottom"/>
            <w:hideMark/>
          </w:tcPr>
          <w:p w14:paraId="5DFE8A5E" w14:textId="77777777" w:rsidR="000F4E04" w:rsidRPr="00D34AEA" w:rsidRDefault="000F4E04" w:rsidP="00B83858">
            <w:pPr>
              <w:rPr>
                <w:rFonts w:ascii="Arial" w:hAnsi="Arial" w:cs="Arial"/>
                <w:sz w:val="18"/>
                <w:szCs w:val="18"/>
                <w:lang w:eastAsia="ru-RU"/>
              </w:rPr>
            </w:pPr>
            <w:r w:rsidRPr="00D34AEA">
              <w:rPr>
                <w:rFonts w:ascii="Arial" w:hAnsi="Arial" w:cs="Arial"/>
                <w:sz w:val="18"/>
                <w:szCs w:val="18"/>
                <w:lang w:eastAsia="ru-RU"/>
              </w:rPr>
              <w:t>От заказчика:</w:t>
            </w:r>
          </w:p>
        </w:tc>
        <w:tc>
          <w:tcPr>
            <w:tcW w:w="3996" w:type="dxa"/>
            <w:gridSpan w:val="2"/>
            <w:tcBorders>
              <w:top w:val="nil"/>
              <w:left w:val="nil"/>
              <w:bottom w:val="single" w:sz="4" w:space="0" w:color="auto"/>
              <w:right w:val="nil"/>
            </w:tcBorders>
            <w:noWrap/>
            <w:vAlign w:val="bottom"/>
            <w:hideMark/>
          </w:tcPr>
          <w:p w14:paraId="090F0DB8" w14:textId="77777777" w:rsidR="000F4E04" w:rsidRPr="00D34AEA" w:rsidRDefault="000F4E04" w:rsidP="00B83858">
            <w:pPr>
              <w:rPr>
                <w:rFonts w:ascii="Arial" w:hAnsi="Arial" w:cs="Arial"/>
                <w:sz w:val="18"/>
                <w:szCs w:val="18"/>
                <w:lang w:eastAsia="ru-RU"/>
              </w:rPr>
            </w:pPr>
            <w:r w:rsidRPr="00D34AEA">
              <w:rPr>
                <w:rFonts w:ascii="Arial" w:hAnsi="Arial" w:cs="Arial"/>
                <w:sz w:val="18"/>
                <w:szCs w:val="18"/>
                <w:lang w:eastAsia="ru-RU"/>
              </w:rPr>
              <w:t> </w:t>
            </w:r>
          </w:p>
        </w:tc>
        <w:tc>
          <w:tcPr>
            <w:tcW w:w="222" w:type="dxa"/>
            <w:noWrap/>
            <w:vAlign w:val="bottom"/>
            <w:hideMark/>
          </w:tcPr>
          <w:p w14:paraId="218E0FF5" w14:textId="77777777" w:rsidR="000F4E04" w:rsidRPr="00D34AEA" w:rsidRDefault="000F4E04" w:rsidP="00B83858">
            <w:pPr>
              <w:rPr>
                <w:rFonts w:ascii="Arial" w:hAnsi="Arial" w:cs="Arial"/>
                <w:sz w:val="18"/>
                <w:szCs w:val="18"/>
                <w:lang w:eastAsia="ru-RU"/>
              </w:rPr>
            </w:pPr>
          </w:p>
        </w:tc>
        <w:tc>
          <w:tcPr>
            <w:tcW w:w="267" w:type="dxa"/>
            <w:tcBorders>
              <w:top w:val="nil"/>
              <w:left w:val="nil"/>
              <w:bottom w:val="single" w:sz="4" w:space="0" w:color="auto"/>
              <w:right w:val="nil"/>
            </w:tcBorders>
            <w:noWrap/>
            <w:vAlign w:val="bottom"/>
            <w:hideMark/>
          </w:tcPr>
          <w:p w14:paraId="6206E1C0" w14:textId="77777777" w:rsidR="000F4E04" w:rsidRPr="00D34AEA" w:rsidRDefault="000F4E04" w:rsidP="00B83858">
            <w:pPr>
              <w:rPr>
                <w:rFonts w:ascii="Arial" w:hAnsi="Arial" w:cs="Arial"/>
                <w:sz w:val="18"/>
                <w:szCs w:val="18"/>
                <w:lang w:eastAsia="ru-RU"/>
              </w:rPr>
            </w:pPr>
            <w:r w:rsidRPr="00D34AEA">
              <w:rPr>
                <w:rFonts w:ascii="Arial" w:hAnsi="Arial" w:cs="Arial"/>
                <w:sz w:val="18"/>
                <w:szCs w:val="18"/>
                <w:lang w:eastAsia="ru-RU"/>
              </w:rPr>
              <w:t> </w:t>
            </w:r>
          </w:p>
        </w:tc>
        <w:tc>
          <w:tcPr>
            <w:tcW w:w="432" w:type="dxa"/>
            <w:gridSpan w:val="2"/>
            <w:tcBorders>
              <w:top w:val="nil"/>
              <w:left w:val="nil"/>
              <w:bottom w:val="single" w:sz="4" w:space="0" w:color="auto"/>
              <w:right w:val="nil"/>
            </w:tcBorders>
            <w:noWrap/>
            <w:vAlign w:val="bottom"/>
            <w:hideMark/>
          </w:tcPr>
          <w:p w14:paraId="3D0F61FC" w14:textId="77777777" w:rsidR="000F4E04" w:rsidRPr="00D34AEA" w:rsidRDefault="000F4E04" w:rsidP="00B83858">
            <w:pPr>
              <w:rPr>
                <w:rFonts w:ascii="Arial" w:hAnsi="Arial" w:cs="Arial"/>
                <w:sz w:val="18"/>
                <w:szCs w:val="18"/>
                <w:lang w:eastAsia="ru-RU"/>
              </w:rPr>
            </w:pPr>
            <w:r w:rsidRPr="00D34AEA">
              <w:rPr>
                <w:rFonts w:ascii="Arial" w:hAnsi="Arial" w:cs="Arial"/>
                <w:sz w:val="18"/>
                <w:szCs w:val="18"/>
                <w:lang w:eastAsia="ru-RU"/>
              </w:rPr>
              <w:t> </w:t>
            </w:r>
          </w:p>
        </w:tc>
        <w:tc>
          <w:tcPr>
            <w:tcW w:w="1019" w:type="dxa"/>
            <w:tcBorders>
              <w:top w:val="nil"/>
              <w:left w:val="nil"/>
              <w:bottom w:val="single" w:sz="4" w:space="0" w:color="auto"/>
              <w:right w:val="nil"/>
            </w:tcBorders>
            <w:noWrap/>
            <w:vAlign w:val="bottom"/>
            <w:hideMark/>
          </w:tcPr>
          <w:p w14:paraId="122ED538" w14:textId="77777777" w:rsidR="000F4E04" w:rsidRPr="00D34AEA" w:rsidRDefault="000F4E04" w:rsidP="00B83858">
            <w:pPr>
              <w:rPr>
                <w:rFonts w:ascii="Arial" w:hAnsi="Arial" w:cs="Arial"/>
                <w:sz w:val="18"/>
                <w:szCs w:val="18"/>
                <w:lang w:eastAsia="ru-RU"/>
              </w:rPr>
            </w:pPr>
            <w:r w:rsidRPr="00D34AEA">
              <w:rPr>
                <w:rFonts w:ascii="Arial" w:hAnsi="Arial" w:cs="Arial"/>
                <w:sz w:val="18"/>
                <w:szCs w:val="18"/>
                <w:lang w:eastAsia="ru-RU"/>
              </w:rPr>
              <w:t> </w:t>
            </w:r>
          </w:p>
        </w:tc>
        <w:tc>
          <w:tcPr>
            <w:tcW w:w="432" w:type="dxa"/>
            <w:gridSpan w:val="2"/>
            <w:noWrap/>
            <w:vAlign w:val="bottom"/>
            <w:hideMark/>
          </w:tcPr>
          <w:p w14:paraId="29B68290" w14:textId="77777777" w:rsidR="000F4E04" w:rsidRPr="00D34AEA" w:rsidRDefault="000F4E04" w:rsidP="00B83858">
            <w:pPr>
              <w:rPr>
                <w:rFonts w:ascii="Arial" w:hAnsi="Arial" w:cs="Arial"/>
                <w:sz w:val="18"/>
                <w:szCs w:val="18"/>
                <w:lang w:eastAsia="ru-RU"/>
              </w:rPr>
            </w:pPr>
          </w:p>
        </w:tc>
        <w:tc>
          <w:tcPr>
            <w:tcW w:w="267" w:type="dxa"/>
            <w:tcBorders>
              <w:top w:val="nil"/>
              <w:left w:val="nil"/>
              <w:bottom w:val="single" w:sz="4" w:space="0" w:color="auto"/>
              <w:right w:val="nil"/>
            </w:tcBorders>
            <w:noWrap/>
            <w:vAlign w:val="bottom"/>
            <w:hideMark/>
          </w:tcPr>
          <w:p w14:paraId="59BB9126" w14:textId="77777777" w:rsidR="000F4E04" w:rsidRPr="00D34AEA" w:rsidRDefault="000F4E04" w:rsidP="00B83858">
            <w:pPr>
              <w:rPr>
                <w:rFonts w:ascii="Arial" w:hAnsi="Arial" w:cs="Arial"/>
                <w:sz w:val="18"/>
                <w:szCs w:val="18"/>
                <w:lang w:eastAsia="ru-RU"/>
              </w:rPr>
            </w:pPr>
            <w:r w:rsidRPr="00D34AEA">
              <w:rPr>
                <w:rFonts w:ascii="Arial" w:hAnsi="Arial" w:cs="Arial"/>
                <w:sz w:val="18"/>
                <w:szCs w:val="18"/>
                <w:lang w:eastAsia="ru-RU"/>
              </w:rPr>
              <w:t> </w:t>
            </w:r>
          </w:p>
        </w:tc>
        <w:tc>
          <w:tcPr>
            <w:tcW w:w="1727" w:type="dxa"/>
            <w:tcBorders>
              <w:top w:val="nil"/>
              <w:left w:val="nil"/>
              <w:bottom w:val="single" w:sz="4" w:space="0" w:color="auto"/>
              <w:right w:val="nil"/>
            </w:tcBorders>
            <w:noWrap/>
            <w:vAlign w:val="bottom"/>
            <w:hideMark/>
          </w:tcPr>
          <w:p w14:paraId="0BBC398C" w14:textId="77777777" w:rsidR="000F4E04" w:rsidRPr="00D34AEA" w:rsidRDefault="000F4E04" w:rsidP="00B83858">
            <w:pPr>
              <w:rPr>
                <w:rFonts w:ascii="Arial" w:hAnsi="Arial" w:cs="Arial"/>
                <w:sz w:val="18"/>
                <w:szCs w:val="18"/>
                <w:lang w:eastAsia="ru-RU"/>
              </w:rPr>
            </w:pPr>
            <w:r w:rsidRPr="00D34AEA">
              <w:rPr>
                <w:rFonts w:ascii="Arial" w:hAnsi="Arial" w:cs="Arial"/>
                <w:sz w:val="18"/>
                <w:szCs w:val="18"/>
                <w:lang w:eastAsia="ru-RU"/>
              </w:rPr>
              <w:t> </w:t>
            </w:r>
          </w:p>
        </w:tc>
        <w:tc>
          <w:tcPr>
            <w:tcW w:w="879" w:type="dxa"/>
            <w:tcBorders>
              <w:top w:val="nil"/>
              <w:left w:val="nil"/>
              <w:bottom w:val="single" w:sz="4" w:space="0" w:color="auto"/>
              <w:right w:val="nil"/>
            </w:tcBorders>
            <w:noWrap/>
            <w:vAlign w:val="bottom"/>
            <w:hideMark/>
          </w:tcPr>
          <w:p w14:paraId="4EF86210" w14:textId="77777777" w:rsidR="000F4E04" w:rsidRPr="00D34AEA" w:rsidRDefault="000F4E04" w:rsidP="00B83858">
            <w:pPr>
              <w:rPr>
                <w:rFonts w:ascii="Arial" w:hAnsi="Arial" w:cs="Arial"/>
                <w:sz w:val="18"/>
                <w:szCs w:val="18"/>
                <w:lang w:eastAsia="ru-RU"/>
              </w:rPr>
            </w:pPr>
            <w:r w:rsidRPr="00D34AEA">
              <w:rPr>
                <w:rFonts w:ascii="Arial" w:hAnsi="Arial" w:cs="Arial"/>
                <w:sz w:val="18"/>
                <w:szCs w:val="18"/>
                <w:lang w:eastAsia="ru-RU"/>
              </w:rPr>
              <w:t> </w:t>
            </w:r>
          </w:p>
        </w:tc>
      </w:tr>
      <w:tr w:rsidR="000F4E04" w:rsidRPr="00D34AEA" w14:paraId="41FB51BC" w14:textId="77777777" w:rsidTr="00B83858">
        <w:trPr>
          <w:trHeight w:val="255"/>
        </w:trPr>
        <w:tc>
          <w:tcPr>
            <w:tcW w:w="619" w:type="dxa"/>
            <w:noWrap/>
            <w:vAlign w:val="bottom"/>
            <w:hideMark/>
          </w:tcPr>
          <w:p w14:paraId="30AE0142" w14:textId="77777777" w:rsidR="000F4E04" w:rsidRPr="00D34AEA" w:rsidRDefault="000F4E04" w:rsidP="00B83858">
            <w:pPr>
              <w:rPr>
                <w:rFonts w:ascii="Arial" w:hAnsi="Arial" w:cs="Arial"/>
                <w:sz w:val="18"/>
                <w:szCs w:val="18"/>
                <w:lang w:eastAsia="ru-RU"/>
              </w:rPr>
            </w:pPr>
          </w:p>
        </w:tc>
        <w:tc>
          <w:tcPr>
            <w:tcW w:w="771" w:type="dxa"/>
            <w:noWrap/>
            <w:vAlign w:val="bottom"/>
            <w:hideMark/>
          </w:tcPr>
          <w:p w14:paraId="1E7308D6" w14:textId="77777777" w:rsidR="000F4E04" w:rsidRPr="00D34AEA" w:rsidRDefault="000F4E04" w:rsidP="00B83858">
            <w:pPr>
              <w:rPr>
                <w:rFonts w:cs="Calibri"/>
                <w:sz w:val="20"/>
                <w:szCs w:val="20"/>
                <w:lang w:eastAsia="ru-RU"/>
              </w:rPr>
            </w:pPr>
          </w:p>
        </w:tc>
        <w:tc>
          <w:tcPr>
            <w:tcW w:w="3996" w:type="dxa"/>
            <w:gridSpan w:val="2"/>
            <w:noWrap/>
            <w:hideMark/>
          </w:tcPr>
          <w:p w14:paraId="3E26B4A3" w14:textId="77777777" w:rsidR="000F4E04" w:rsidRPr="00D34AEA" w:rsidRDefault="000F4E04" w:rsidP="00B83858">
            <w:pPr>
              <w:jc w:val="center"/>
              <w:rPr>
                <w:rFonts w:ascii="Arial" w:hAnsi="Arial" w:cs="Arial"/>
                <w:sz w:val="14"/>
                <w:szCs w:val="14"/>
                <w:lang w:eastAsia="ru-RU"/>
              </w:rPr>
            </w:pPr>
            <w:r w:rsidRPr="00D34AEA">
              <w:rPr>
                <w:rFonts w:ascii="Arial" w:hAnsi="Arial" w:cs="Arial"/>
                <w:sz w:val="14"/>
                <w:szCs w:val="14"/>
                <w:lang w:eastAsia="ru-RU"/>
              </w:rPr>
              <w:t>(должность)</w:t>
            </w:r>
          </w:p>
        </w:tc>
        <w:tc>
          <w:tcPr>
            <w:tcW w:w="222" w:type="dxa"/>
            <w:noWrap/>
            <w:vAlign w:val="bottom"/>
            <w:hideMark/>
          </w:tcPr>
          <w:p w14:paraId="6DECA236" w14:textId="77777777" w:rsidR="000F4E04" w:rsidRPr="00D34AEA" w:rsidRDefault="000F4E04" w:rsidP="00B83858">
            <w:pPr>
              <w:rPr>
                <w:rFonts w:ascii="Arial" w:hAnsi="Arial" w:cs="Arial"/>
                <w:sz w:val="14"/>
                <w:szCs w:val="14"/>
                <w:lang w:eastAsia="ru-RU"/>
              </w:rPr>
            </w:pPr>
          </w:p>
        </w:tc>
        <w:tc>
          <w:tcPr>
            <w:tcW w:w="1718" w:type="dxa"/>
            <w:gridSpan w:val="4"/>
            <w:noWrap/>
            <w:hideMark/>
          </w:tcPr>
          <w:p w14:paraId="2A17D905" w14:textId="77777777" w:rsidR="000F4E04" w:rsidRPr="00D34AEA" w:rsidRDefault="000F4E04" w:rsidP="00B83858">
            <w:pPr>
              <w:jc w:val="center"/>
              <w:rPr>
                <w:rFonts w:ascii="Arial" w:hAnsi="Arial" w:cs="Arial"/>
                <w:sz w:val="14"/>
                <w:szCs w:val="14"/>
                <w:lang w:eastAsia="ru-RU"/>
              </w:rPr>
            </w:pPr>
            <w:r w:rsidRPr="00D34AEA">
              <w:rPr>
                <w:rFonts w:ascii="Arial" w:hAnsi="Arial" w:cs="Arial"/>
                <w:sz w:val="14"/>
                <w:szCs w:val="14"/>
                <w:lang w:eastAsia="ru-RU"/>
              </w:rPr>
              <w:t>(подпись)</w:t>
            </w:r>
          </w:p>
        </w:tc>
        <w:tc>
          <w:tcPr>
            <w:tcW w:w="432" w:type="dxa"/>
            <w:gridSpan w:val="2"/>
            <w:noWrap/>
            <w:vAlign w:val="bottom"/>
            <w:hideMark/>
          </w:tcPr>
          <w:p w14:paraId="6FED61C4" w14:textId="77777777" w:rsidR="000F4E04" w:rsidRPr="00D34AEA" w:rsidRDefault="000F4E04" w:rsidP="00B83858">
            <w:pPr>
              <w:rPr>
                <w:rFonts w:ascii="Arial" w:hAnsi="Arial" w:cs="Arial"/>
                <w:sz w:val="14"/>
                <w:szCs w:val="14"/>
                <w:lang w:eastAsia="ru-RU"/>
              </w:rPr>
            </w:pPr>
          </w:p>
        </w:tc>
        <w:tc>
          <w:tcPr>
            <w:tcW w:w="2873" w:type="dxa"/>
            <w:gridSpan w:val="3"/>
            <w:noWrap/>
            <w:hideMark/>
          </w:tcPr>
          <w:p w14:paraId="00CC8AF4" w14:textId="77777777" w:rsidR="000F4E04" w:rsidRPr="00D34AEA" w:rsidRDefault="000F4E04" w:rsidP="00B83858">
            <w:pPr>
              <w:jc w:val="center"/>
              <w:rPr>
                <w:rFonts w:ascii="Arial" w:hAnsi="Arial" w:cs="Arial"/>
                <w:sz w:val="14"/>
                <w:szCs w:val="14"/>
                <w:lang w:eastAsia="ru-RU"/>
              </w:rPr>
            </w:pPr>
            <w:r w:rsidRPr="00D34AEA">
              <w:rPr>
                <w:rFonts w:ascii="Arial" w:hAnsi="Arial" w:cs="Arial"/>
                <w:sz w:val="14"/>
                <w:szCs w:val="14"/>
                <w:lang w:eastAsia="ru-RU"/>
              </w:rPr>
              <w:t>(расшифровка подписи)</w:t>
            </w:r>
          </w:p>
        </w:tc>
      </w:tr>
      <w:tr w:rsidR="000F4E04" w:rsidRPr="00D34AEA" w14:paraId="3377C338" w14:textId="77777777" w:rsidTr="00B83858">
        <w:trPr>
          <w:trHeight w:val="80"/>
        </w:trPr>
        <w:tc>
          <w:tcPr>
            <w:tcW w:w="619" w:type="dxa"/>
            <w:noWrap/>
            <w:vAlign w:val="bottom"/>
            <w:hideMark/>
          </w:tcPr>
          <w:p w14:paraId="617B81BF" w14:textId="77777777" w:rsidR="000F4E04" w:rsidRPr="00D34AEA" w:rsidRDefault="000F4E04" w:rsidP="00B83858">
            <w:pPr>
              <w:rPr>
                <w:rFonts w:cs="Calibri"/>
                <w:sz w:val="20"/>
                <w:szCs w:val="20"/>
                <w:lang w:eastAsia="ru-RU"/>
              </w:rPr>
            </w:pPr>
          </w:p>
        </w:tc>
        <w:tc>
          <w:tcPr>
            <w:tcW w:w="771" w:type="dxa"/>
            <w:noWrap/>
            <w:vAlign w:val="bottom"/>
            <w:hideMark/>
          </w:tcPr>
          <w:p w14:paraId="5A2D69A2" w14:textId="77777777" w:rsidR="000F4E04" w:rsidRPr="00D34AEA" w:rsidRDefault="000F4E04" w:rsidP="00B83858">
            <w:pPr>
              <w:rPr>
                <w:rFonts w:cs="Calibri"/>
                <w:sz w:val="20"/>
                <w:szCs w:val="20"/>
                <w:lang w:eastAsia="ru-RU"/>
              </w:rPr>
            </w:pPr>
          </w:p>
        </w:tc>
        <w:tc>
          <w:tcPr>
            <w:tcW w:w="3996" w:type="dxa"/>
            <w:gridSpan w:val="2"/>
            <w:noWrap/>
            <w:vAlign w:val="bottom"/>
            <w:hideMark/>
          </w:tcPr>
          <w:p w14:paraId="1B3A3F40" w14:textId="77777777" w:rsidR="000F4E04" w:rsidRPr="00D34AEA" w:rsidRDefault="000F4E04" w:rsidP="00B83858">
            <w:pPr>
              <w:jc w:val="right"/>
              <w:rPr>
                <w:rFonts w:ascii="Arial" w:hAnsi="Arial" w:cs="Arial"/>
                <w:sz w:val="18"/>
                <w:szCs w:val="18"/>
                <w:lang w:eastAsia="ru-RU"/>
              </w:rPr>
            </w:pPr>
            <w:r w:rsidRPr="00D34AEA">
              <w:rPr>
                <w:rFonts w:ascii="Arial" w:hAnsi="Arial" w:cs="Arial"/>
                <w:sz w:val="18"/>
                <w:szCs w:val="18"/>
                <w:lang w:eastAsia="ru-RU"/>
              </w:rPr>
              <w:t>М.П.</w:t>
            </w:r>
          </w:p>
        </w:tc>
        <w:tc>
          <w:tcPr>
            <w:tcW w:w="222" w:type="dxa"/>
            <w:noWrap/>
            <w:vAlign w:val="bottom"/>
            <w:hideMark/>
          </w:tcPr>
          <w:p w14:paraId="24993419" w14:textId="77777777" w:rsidR="000F4E04" w:rsidRPr="00D34AEA" w:rsidRDefault="000F4E04" w:rsidP="00B83858">
            <w:pPr>
              <w:rPr>
                <w:rFonts w:ascii="Arial" w:hAnsi="Arial" w:cs="Arial"/>
                <w:sz w:val="18"/>
                <w:szCs w:val="18"/>
                <w:lang w:eastAsia="ru-RU"/>
              </w:rPr>
            </w:pPr>
          </w:p>
        </w:tc>
        <w:tc>
          <w:tcPr>
            <w:tcW w:w="267" w:type="dxa"/>
            <w:noWrap/>
            <w:vAlign w:val="bottom"/>
            <w:hideMark/>
          </w:tcPr>
          <w:p w14:paraId="24705F40" w14:textId="77777777" w:rsidR="000F4E04" w:rsidRPr="00D34AEA" w:rsidRDefault="000F4E04" w:rsidP="00B83858">
            <w:pPr>
              <w:rPr>
                <w:rFonts w:cs="Calibri"/>
                <w:sz w:val="20"/>
                <w:szCs w:val="20"/>
                <w:lang w:eastAsia="ru-RU"/>
              </w:rPr>
            </w:pPr>
          </w:p>
        </w:tc>
        <w:tc>
          <w:tcPr>
            <w:tcW w:w="432" w:type="dxa"/>
            <w:gridSpan w:val="2"/>
            <w:noWrap/>
            <w:vAlign w:val="bottom"/>
            <w:hideMark/>
          </w:tcPr>
          <w:p w14:paraId="0602EEA0" w14:textId="77777777" w:rsidR="000F4E04" w:rsidRPr="00D34AEA" w:rsidRDefault="000F4E04" w:rsidP="00B83858">
            <w:pPr>
              <w:rPr>
                <w:rFonts w:cs="Calibri"/>
                <w:sz w:val="20"/>
                <w:szCs w:val="20"/>
                <w:lang w:eastAsia="ru-RU"/>
              </w:rPr>
            </w:pPr>
          </w:p>
        </w:tc>
        <w:tc>
          <w:tcPr>
            <w:tcW w:w="1019" w:type="dxa"/>
            <w:noWrap/>
            <w:vAlign w:val="bottom"/>
            <w:hideMark/>
          </w:tcPr>
          <w:p w14:paraId="39891178" w14:textId="77777777" w:rsidR="000F4E04" w:rsidRPr="00D34AEA" w:rsidRDefault="000F4E04" w:rsidP="00B83858">
            <w:pPr>
              <w:rPr>
                <w:rFonts w:cs="Calibri"/>
                <w:sz w:val="20"/>
                <w:szCs w:val="20"/>
                <w:lang w:eastAsia="ru-RU"/>
              </w:rPr>
            </w:pPr>
          </w:p>
        </w:tc>
        <w:tc>
          <w:tcPr>
            <w:tcW w:w="432" w:type="dxa"/>
            <w:gridSpan w:val="2"/>
            <w:noWrap/>
            <w:vAlign w:val="bottom"/>
            <w:hideMark/>
          </w:tcPr>
          <w:p w14:paraId="5A6FFBEA" w14:textId="77777777" w:rsidR="000F4E04" w:rsidRPr="00D34AEA" w:rsidRDefault="000F4E04" w:rsidP="00B83858">
            <w:pPr>
              <w:rPr>
                <w:rFonts w:cs="Calibri"/>
                <w:sz w:val="20"/>
                <w:szCs w:val="20"/>
                <w:lang w:eastAsia="ru-RU"/>
              </w:rPr>
            </w:pPr>
          </w:p>
        </w:tc>
        <w:tc>
          <w:tcPr>
            <w:tcW w:w="267" w:type="dxa"/>
            <w:noWrap/>
            <w:vAlign w:val="bottom"/>
            <w:hideMark/>
          </w:tcPr>
          <w:p w14:paraId="15201940" w14:textId="77777777" w:rsidR="000F4E04" w:rsidRPr="00D34AEA" w:rsidRDefault="000F4E04" w:rsidP="00B83858">
            <w:pPr>
              <w:rPr>
                <w:rFonts w:cs="Calibri"/>
                <w:sz w:val="20"/>
                <w:szCs w:val="20"/>
                <w:lang w:eastAsia="ru-RU"/>
              </w:rPr>
            </w:pPr>
          </w:p>
        </w:tc>
        <w:tc>
          <w:tcPr>
            <w:tcW w:w="1727" w:type="dxa"/>
            <w:noWrap/>
            <w:vAlign w:val="bottom"/>
            <w:hideMark/>
          </w:tcPr>
          <w:p w14:paraId="0B756C8B" w14:textId="77777777" w:rsidR="000F4E04" w:rsidRPr="00D34AEA" w:rsidRDefault="000F4E04" w:rsidP="00B83858">
            <w:pPr>
              <w:rPr>
                <w:rFonts w:cs="Calibri"/>
                <w:sz w:val="20"/>
                <w:szCs w:val="20"/>
                <w:lang w:eastAsia="ru-RU"/>
              </w:rPr>
            </w:pPr>
          </w:p>
        </w:tc>
        <w:tc>
          <w:tcPr>
            <w:tcW w:w="879" w:type="dxa"/>
            <w:noWrap/>
            <w:vAlign w:val="bottom"/>
            <w:hideMark/>
          </w:tcPr>
          <w:p w14:paraId="32D1BE21" w14:textId="77777777" w:rsidR="000F4E04" w:rsidRPr="00D34AEA" w:rsidRDefault="000F4E04" w:rsidP="00B83858">
            <w:pPr>
              <w:rPr>
                <w:rFonts w:cs="Calibri"/>
                <w:sz w:val="20"/>
                <w:szCs w:val="20"/>
                <w:lang w:eastAsia="ru-RU"/>
              </w:rPr>
            </w:pPr>
          </w:p>
        </w:tc>
      </w:tr>
    </w:tbl>
    <w:p w14:paraId="58B1F06E" w14:textId="77777777" w:rsidR="0073099F" w:rsidRPr="0073099F" w:rsidRDefault="0073099F" w:rsidP="0073099F">
      <w:pPr>
        <w:tabs>
          <w:tab w:val="left" w:pos="1134"/>
        </w:tabs>
        <w:ind w:firstLine="709"/>
        <w:rPr>
          <w:sz w:val="10"/>
          <w:szCs w:val="10"/>
          <w:lang w:eastAsia="ru-RU"/>
        </w:rPr>
      </w:pPr>
      <w:bookmarkStart w:id="1" w:name="_GoBack"/>
      <w:bookmarkEnd w:id="1"/>
      <w:r w:rsidRPr="0073099F">
        <w:rPr>
          <w:noProof/>
          <w:sz w:val="22"/>
          <w:lang w:eastAsia="ru-RU"/>
        </w:rPr>
        <mc:AlternateContent>
          <mc:Choice Requires="wps">
            <w:drawing>
              <wp:anchor distT="0" distB="0" distL="114300" distR="114300" simplePos="0" relativeHeight="251659264" behindDoc="0" locked="0" layoutInCell="1" allowOverlap="1" wp14:anchorId="18748D43" wp14:editId="4A5BF58B">
                <wp:simplePos x="0" y="0"/>
                <wp:positionH relativeFrom="column">
                  <wp:posOffset>-576580</wp:posOffset>
                </wp:positionH>
                <wp:positionV relativeFrom="paragraph">
                  <wp:posOffset>55880</wp:posOffset>
                </wp:positionV>
                <wp:extent cx="7058025" cy="0"/>
                <wp:effectExtent l="0" t="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0580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D6531D"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pt,4.4pt" to="510.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" strokecolor="black [3200]" strokeweight=".5pt">
                <v:stroke joinstyle="miter"/>
              </v:line>
            </w:pict>
          </mc:Fallback>
        </mc:AlternateContent>
      </w:r>
    </w:p>
    <w:p w14:paraId="3D61A1AC" w14:textId="77777777" w:rsidR="0073099F" w:rsidRPr="0073099F" w:rsidRDefault="0073099F" w:rsidP="0073099F">
      <w:pPr>
        <w:tabs>
          <w:tab w:val="left" w:pos="1134"/>
        </w:tabs>
        <w:ind w:firstLine="709"/>
        <w:jc w:val="center"/>
        <w:rPr>
          <w:b/>
          <w:bCs/>
          <w:i/>
          <w:iCs/>
          <w:sz w:val="18"/>
          <w:szCs w:val="18"/>
          <w:lang w:eastAsia="ru-RU"/>
        </w:rPr>
      </w:pPr>
      <w:r w:rsidRPr="0073099F">
        <w:rPr>
          <w:b/>
          <w:bCs/>
          <w:i/>
          <w:iCs/>
          <w:sz w:val="18"/>
          <w:szCs w:val="18"/>
          <w:lang w:eastAsia="ru-RU"/>
        </w:rPr>
        <w:t>КОНЕЦ СОГЛАСОВАННОЙ ФОРМЫ ДОКУМЕНТА</w:t>
      </w:r>
    </w:p>
    <w:p w14:paraId="65842B09" w14:textId="77777777" w:rsidR="0073099F" w:rsidRPr="0073099F" w:rsidRDefault="0073099F" w:rsidP="0073099F">
      <w:pPr>
        <w:tabs>
          <w:tab w:val="left" w:pos="1134"/>
        </w:tabs>
        <w:ind w:firstLine="709"/>
        <w:jc w:val="center"/>
        <w:rPr>
          <w:sz w:val="20"/>
          <w:szCs w:val="20"/>
          <w:lang w:eastAsia="ru-RU"/>
        </w:rPr>
      </w:pPr>
    </w:p>
    <w:p w14:paraId="1A73D329" w14:textId="77777777" w:rsidR="0073099F" w:rsidRPr="0073099F" w:rsidRDefault="0073099F" w:rsidP="0073099F">
      <w:pPr>
        <w:tabs>
          <w:tab w:val="left" w:pos="1134"/>
        </w:tabs>
        <w:ind w:firstLine="709"/>
        <w:jc w:val="center"/>
        <w:rPr>
          <w:b/>
          <w:bCs/>
          <w:lang w:eastAsia="ru-RU"/>
        </w:rPr>
      </w:pPr>
      <w:r w:rsidRPr="0073099F">
        <w:rPr>
          <w:b/>
          <w:bCs/>
          <w:lang w:eastAsia="ru-RU"/>
        </w:rPr>
        <w:t>Подписи Сторон:</w:t>
      </w:r>
    </w:p>
    <w:p w14:paraId="68788C08" w14:textId="77777777" w:rsidR="0073099F" w:rsidRPr="0073099F" w:rsidRDefault="0073099F" w:rsidP="0073099F">
      <w:pPr>
        <w:tabs>
          <w:tab w:val="left" w:pos="1134"/>
        </w:tabs>
        <w:ind w:firstLine="709"/>
        <w:jc w:val="center"/>
        <w:rPr>
          <w:b/>
          <w:bCs/>
          <w:sz w:val="20"/>
          <w:szCs w:val="20"/>
          <w:lang w:eastAsia="ru-RU"/>
        </w:rPr>
      </w:pPr>
    </w:p>
    <w:tbl>
      <w:tblPr>
        <w:tblW w:w="9673" w:type="dxa"/>
        <w:tblInd w:w="108" w:type="dxa"/>
        <w:tblLayout w:type="fixed"/>
        <w:tblLook w:val="0000" w:firstRow="0" w:lastRow="0" w:firstColumn="0" w:lastColumn="0" w:noHBand="0" w:noVBand="0"/>
      </w:tblPr>
      <w:tblGrid>
        <w:gridCol w:w="4712"/>
        <w:gridCol w:w="4961"/>
      </w:tblGrid>
      <w:tr w:rsidR="0073099F" w:rsidRPr="0073099F" w14:paraId="0F3FAA4A" w14:textId="77777777" w:rsidTr="00B83858">
        <w:tc>
          <w:tcPr>
            <w:tcW w:w="4712" w:type="dxa"/>
          </w:tcPr>
          <w:p w14:paraId="73A0FB53" w14:textId="77777777" w:rsidR="0073099F" w:rsidRPr="0073099F" w:rsidRDefault="0073099F" w:rsidP="0073099F">
            <w:pPr>
              <w:tabs>
                <w:tab w:val="left" w:pos="1134"/>
              </w:tabs>
              <w:spacing w:after="120" w:line="276" w:lineRule="auto"/>
              <w:ind w:firstLine="709"/>
              <w:jc w:val="both"/>
              <w:rPr>
                <w:b/>
              </w:rPr>
            </w:pPr>
            <w:r w:rsidRPr="0073099F">
              <w:rPr>
                <w:b/>
              </w:rPr>
              <w:t xml:space="preserve">           Заказчик</w:t>
            </w:r>
          </w:p>
          <w:p w14:paraId="20B7E2E0" w14:textId="46DA0D86" w:rsidR="0073099F" w:rsidRPr="0073099F" w:rsidRDefault="0073099F" w:rsidP="0073099F">
            <w:pPr>
              <w:tabs>
                <w:tab w:val="left" w:pos="1134"/>
              </w:tabs>
              <w:spacing w:after="120" w:line="276" w:lineRule="auto"/>
              <w:ind w:firstLine="709"/>
              <w:jc w:val="both"/>
            </w:pPr>
          </w:p>
          <w:p w14:paraId="3645A306" w14:textId="77777777" w:rsidR="0073099F" w:rsidRPr="0073099F" w:rsidRDefault="0073099F" w:rsidP="0073099F">
            <w:pPr>
              <w:tabs>
                <w:tab w:val="left" w:pos="1134"/>
              </w:tabs>
              <w:spacing w:after="120" w:line="276" w:lineRule="auto"/>
              <w:ind w:firstLine="709"/>
              <w:jc w:val="both"/>
            </w:pPr>
          </w:p>
          <w:p w14:paraId="4987715C" w14:textId="77777777" w:rsidR="0073099F" w:rsidRPr="0073099F" w:rsidRDefault="0073099F" w:rsidP="000F4E04">
            <w:pPr>
              <w:tabs>
                <w:tab w:val="left" w:pos="1134"/>
              </w:tabs>
              <w:spacing w:after="120" w:line="276" w:lineRule="auto"/>
              <w:jc w:val="both"/>
            </w:pPr>
            <w:r w:rsidRPr="0073099F">
              <w:t>____________________ /_____________</w:t>
            </w:r>
          </w:p>
          <w:p w14:paraId="6C14B9ED" w14:textId="77777777" w:rsidR="0073099F" w:rsidRPr="0073099F" w:rsidRDefault="0073099F" w:rsidP="0073099F">
            <w:pPr>
              <w:tabs>
                <w:tab w:val="left" w:pos="1134"/>
              </w:tabs>
              <w:spacing w:after="120" w:line="276" w:lineRule="auto"/>
              <w:ind w:firstLine="709"/>
              <w:jc w:val="both"/>
              <w:rPr>
                <w:b/>
                <w:bCs/>
              </w:rPr>
            </w:pPr>
            <w:proofErr w:type="spellStart"/>
            <w:r w:rsidRPr="0073099F">
              <w:rPr>
                <w:b/>
                <w:bCs/>
              </w:rPr>
              <w:t>М.п</w:t>
            </w:r>
            <w:proofErr w:type="spellEnd"/>
            <w:r w:rsidRPr="0073099F">
              <w:rPr>
                <w:b/>
                <w:bCs/>
              </w:rPr>
              <w:t>.</w:t>
            </w:r>
          </w:p>
        </w:tc>
        <w:tc>
          <w:tcPr>
            <w:tcW w:w="4961" w:type="dxa"/>
          </w:tcPr>
          <w:p w14:paraId="722D9B53" w14:textId="77777777" w:rsidR="0073099F" w:rsidRPr="0073099F" w:rsidRDefault="0073099F" w:rsidP="0073099F">
            <w:pPr>
              <w:pStyle w:val="2"/>
              <w:numPr>
                <w:ilvl w:val="1"/>
                <w:numId w:val="19"/>
              </w:numPr>
              <w:tabs>
                <w:tab w:val="left" w:pos="1134"/>
              </w:tabs>
              <w:spacing w:after="120" w:line="276" w:lineRule="auto"/>
              <w:ind w:left="0" w:firstLine="709"/>
              <w:jc w:val="both"/>
              <w:rPr>
                <w:b/>
                <w:sz w:val="24"/>
              </w:rPr>
            </w:pPr>
            <w:r w:rsidRPr="0073099F">
              <w:rPr>
                <w:b/>
                <w:sz w:val="24"/>
              </w:rPr>
              <w:t xml:space="preserve">             Исполнитель</w:t>
            </w:r>
          </w:p>
          <w:p w14:paraId="5AACC473" w14:textId="77777777" w:rsidR="0073099F" w:rsidRPr="0073099F" w:rsidRDefault="0073099F" w:rsidP="0073099F">
            <w:pPr>
              <w:tabs>
                <w:tab w:val="left" w:pos="1134"/>
                <w:tab w:val="left" w:pos="1485"/>
              </w:tabs>
              <w:spacing w:after="120" w:line="276" w:lineRule="auto"/>
              <w:ind w:firstLine="709"/>
              <w:jc w:val="both"/>
            </w:pPr>
            <w:r w:rsidRPr="0073099F">
              <w:t xml:space="preserve">Генеральный директор </w:t>
            </w:r>
          </w:p>
          <w:p w14:paraId="30F94F03" w14:textId="77777777" w:rsidR="0073099F" w:rsidRPr="0073099F" w:rsidRDefault="0073099F" w:rsidP="0073099F">
            <w:pPr>
              <w:tabs>
                <w:tab w:val="left" w:pos="1134"/>
                <w:tab w:val="left" w:pos="1485"/>
              </w:tabs>
              <w:spacing w:after="120" w:line="276" w:lineRule="auto"/>
              <w:ind w:firstLine="709"/>
              <w:jc w:val="both"/>
            </w:pPr>
            <w:r w:rsidRPr="0073099F">
              <w:t>ФГБУ «ВНИИИМТ» Росздравнадзора</w:t>
            </w:r>
          </w:p>
          <w:p w14:paraId="6758FAC2" w14:textId="77777777" w:rsidR="0073099F" w:rsidRPr="0073099F" w:rsidRDefault="0073099F" w:rsidP="0073099F">
            <w:pPr>
              <w:tabs>
                <w:tab w:val="left" w:pos="1134"/>
              </w:tabs>
              <w:spacing w:after="120" w:line="276" w:lineRule="auto"/>
              <w:ind w:firstLine="709"/>
              <w:jc w:val="both"/>
            </w:pPr>
            <w:r w:rsidRPr="0073099F">
              <w:t>__________________   И.В. Иванов</w:t>
            </w:r>
          </w:p>
          <w:p w14:paraId="5B98C80E" w14:textId="77777777" w:rsidR="0073099F" w:rsidRPr="0073099F" w:rsidRDefault="0073099F" w:rsidP="0073099F">
            <w:pPr>
              <w:tabs>
                <w:tab w:val="left" w:pos="1134"/>
              </w:tabs>
              <w:spacing w:after="120" w:line="276" w:lineRule="auto"/>
              <w:ind w:firstLine="709"/>
              <w:jc w:val="both"/>
              <w:rPr>
                <w:b/>
                <w:bCs/>
              </w:rPr>
            </w:pPr>
            <w:proofErr w:type="spellStart"/>
            <w:r w:rsidRPr="0073099F">
              <w:rPr>
                <w:b/>
                <w:bCs/>
              </w:rPr>
              <w:t>М.п</w:t>
            </w:r>
            <w:proofErr w:type="spellEnd"/>
            <w:r w:rsidRPr="0073099F">
              <w:rPr>
                <w:b/>
                <w:bCs/>
              </w:rPr>
              <w:t>.</w:t>
            </w:r>
          </w:p>
        </w:tc>
      </w:tr>
    </w:tbl>
    <w:p w14:paraId="6A0E9ED2" w14:textId="4DEFD75F" w:rsidR="0073099F" w:rsidRPr="0073099F" w:rsidRDefault="0073099F" w:rsidP="0073099F">
      <w:pPr>
        <w:tabs>
          <w:tab w:val="left" w:pos="1134"/>
          <w:tab w:val="left" w:pos="3828"/>
        </w:tabs>
        <w:ind w:firstLine="709"/>
        <w:rPr>
          <w:iCs/>
          <w:color w:val="000000"/>
          <w:sz w:val="25"/>
          <w:szCs w:val="25"/>
          <w:lang w:val="x-none" w:eastAsia="x-none"/>
        </w:rPr>
      </w:pPr>
    </w:p>
    <w:p w14:paraId="052645BC" w14:textId="77777777" w:rsidR="0073099F" w:rsidRPr="0073099F" w:rsidRDefault="0073099F" w:rsidP="0073099F">
      <w:pPr>
        <w:tabs>
          <w:tab w:val="left" w:pos="1134"/>
          <w:tab w:val="left" w:pos="3828"/>
        </w:tabs>
        <w:ind w:firstLine="709"/>
        <w:rPr>
          <w:sz w:val="25"/>
          <w:szCs w:val="25"/>
        </w:rPr>
      </w:pPr>
    </w:p>
    <w:sectPr w:rsidR="0073099F" w:rsidRPr="0073099F" w:rsidSect="0073099F">
      <w:pgSz w:w="11906" w:h="16838"/>
      <w:pgMar w:top="1134" w:right="991" w:bottom="42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282920"/>
    <w:multiLevelType w:val="multilevel"/>
    <w:tmpl w:val="FBDE07D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A36403"/>
    <w:multiLevelType w:val="hybridMultilevel"/>
    <w:tmpl w:val="F692E2F0"/>
    <w:lvl w:ilvl="0" w:tplc="A1B4F4C0">
      <w:start w:val="7"/>
      <w:numFmt w:val="decimal"/>
      <w:lvlText w:val="%1."/>
      <w:lvlJc w:val="left"/>
      <w:pPr>
        <w:ind w:left="1410" w:hanging="690"/>
      </w:pPr>
      <w:rPr>
        <w:rFonts w:ascii="Times New Roman" w:hAnsi="Times New Roman" w:hint="default"/>
        <w:b/>
        <w:color w:val="auto"/>
        <w:sz w:val="24"/>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5D53B74"/>
    <w:multiLevelType w:val="multilevel"/>
    <w:tmpl w:val="0436E12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F2248E"/>
    <w:multiLevelType w:val="multilevel"/>
    <w:tmpl w:val="3DF68F5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F939E4"/>
    <w:multiLevelType w:val="multilevel"/>
    <w:tmpl w:val="5710847A"/>
    <w:lvl w:ilvl="0">
      <w:start w:val="5"/>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0A43A7E"/>
    <w:multiLevelType w:val="multilevel"/>
    <w:tmpl w:val="5BFE89FC"/>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361E8A"/>
    <w:multiLevelType w:val="hybridMultilevel"/>
    <w:tmpl w:val="8E42F232"/>
    <w:lvl w:ilvl="0" w:tplc="281299F0">
      <w:start w:val="1"/>
      <w:numFmt w:val="decimal"/>
      <w:lvlText w:val="1.%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8" w15:restartNumberingAfterBreak="0">
    <w:nsid w:val="3B3237F1"/>
    <w:multiLevelType w:val="multilevel"/>
    <w:tmpl w:val="C5C0F842"/>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7D71A9"/>
    <w:multiLevelType w:val="multilevel"/>
    <w:tmpl w:val="4D5638BA"/>
    <w:lvl w:ilvl="0">
      <w:start w:val="3"/>
      <w:numFmt w:val="decimal"/>
      <w:lvlText w:val="%1."/>
      <w:lvlJc w:val="left"/>
      <w:pPr>
        <w:tabs>
          <w:tab w:val="num" w:pos="360"/>
        </w:tabs>
        <w:ind w:left="360" w:hanging="360"/>
      </w:pPr>
      <w:rPr>
        <w:rFonts w:cs="Times New Roman"/>
        <w:b/>
        <w:bCs w:val="0"/>
      </w:rPr>
    </w:lvl>
    <w:lvl w:ilvl="1">
      <w:start w:val="1"/>
      <w:numFmt w:val="decimal"/>
      <w:lvlText w:val="3.%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10" w15:restartNumberingAfterBreak="0">
    <w:nsid w:val="4A10034F"/>
    <w:multiLevelType w:val="multilevel"/>
    <w:tmpl w:val="3DAC55B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555F6E38"/>
    <w:multiLevelType w:val="hybridMultilevel"/>
    <w:tmpl w:val="C0027FDC"/>
    <w:lvl w:ilvl="0" w:tplc="89261F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B1057F"/>
    <w:multiLevelType w:val="multilevel"/>
    <w:tmpl w:val="348072AC"/>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5464E1"/>
    <w:multiLevelType w:val="hybridMultilevel"/>
    <w:tmpl w:val="BEDC9A98"/>
    <w:lvl w:ilvl="0" w:tplc="8B3C17FC">
      <w:start w:val="1"/>
      <w:numFmt w:val="decimal"/>
      <w:lvlText w:val="2.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F574B34"/>
    <w:multiLevelType w:val="hybridMultilevel"/>
    <w:tmpl w:val="28EC58DA"/>
    <w:lvl w:ilvl="0" w:tplc="F724C9CC">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112DDF"/>
    <w:multiLevelType w:val="hybridMultilevel"/>
    <w:tmpl w:val="F864984E"/>
    <w:lvl w:ilvl="0" w:tplc="F1F25898">
      <w:start w:val="1"/>
      <w:numFmt w:val="decimal"/>
      <w:lvlText w:val="2.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2CC48EB"/>
    <w:multiLevelType w:val="multilevel"/>
    <w:tmpl w:val="5DF287B0"/>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3541"/>
        </w:tabs>
        <w:ind w:left="3541"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7B9F5C2F"/>
    <w:multiLevelType w:val="multilevel"/>
    <w:tmpl w:val="1FAC8900"/>
    <w:lvl w:ilvl="0">
      <w:start w:val="6"/>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050"/>
        </w:tabs>
        <w:ind w:left="1050" w:hanging="51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8" w15:restartNumberingAfterBreak="0">
    <w:nsid w:val="7E4856B2"/>
    <w:multiLevelType w:val="hybridMultilevel"/>
    <w:tmpl w:val="7CF2B07C"/>
    <w:lvl w:ilvl="0" w:tplc="0E3ECE16">
      <w:start w:val="1"/>
      <w:numFmt w:val="decimal"/>
      <w:lvlText w:val="2.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6"/>
  </w:num>
  <w:num w:numId="3">
    <w:abstractNumId w:val="9"/>
  </w:num>
  <w:num w:numId="4">
    <w:abstractNumId w:val="7"/>
  </w:num>
  <w:num w:numId="5">
    <w:abstractNumId w:val="15"/>
  </w:num>
  <w:num w:numId="6">
    <w:abstractNumId w:val="13"/>
  </w:num>
  <w:num w:numId="7">
    <w:abstractNumId w:val="18"/>
  </w:num>
  <w:num w:numId="8">
    <w:abstractNumId w:val="3"/>
  </w:num>
  <w:num w:numId="9">
    <w:abstractNumId w:val="17"/>
  </w:num>
  <w:num w:numId="10">
    <w:abstractNumId w:val="14"/>
  </w:num>
  <w:num w:numId="11">
    <w:abstractNumId w:val="5"/>
  </w:num>
  <w:num w:numId="12">
    <w:abstractNumId w:val="11"/>
  </w:num>
  <w:num w:numId="13">
    <w:abstractNumId w:val="2"/>
  </w:num>
  <w:num w:numId="14">
    <w:abstractNumId w:val="8"/>
  </w:num>
  <w:num w:numId="15">
    <w:abstractNumId w:val="1"/>
  </w:num>
  <w:num w:numId="16">
    <w:abstractNumId w:val="4"/>
  </w:num>
  <w:num w:numId="17">
    <w:abstractNumId w:val="6"/>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88E"/>
    <w:rsid w:val="00011F87"/>
    <w:rsid w:val="00025B8B"/>
    <w:rsid w:val="00043EE6"/>
    <w:rsid w:val="000452CC"/>
    <w:rsid w:val="00077F7D"/>
    <w:rsid w:val="000C306D"/>
    <w:rsid w:val="000F3FBA"/>
    <w:rsid w:val="000F4E04"/>
    <w:rsid w:val="00107B28"/>
    <w:rsid w:val="001236DC"/>
    <w:rsid w:val="00133ECD"/>
    <w:rsid w:val="00146F63"/>
    <w:rsid w:val="001770A8"/>
    <w:rsid w:val="001A79DB"/>
    <w:rsid w:val="001F701A"/>
    <w:rsid w:val="002232F1"/>
    <w:rsid w:val="00237EC9"/>
    <w:rsid w:val="002555E2"/>
    <w:rsid w:val="00264175"/>
    <w:rsid w:val="00265D0C"/>
    <w:rsid w:val="002B7084"/>
    <w:rsid w:val="002D2D18"/>
    <w:rsid w:val="002E6919"/>
    <w:rsid w:val="002E76CA"/>
    <w:rsid w:val="00300857"/>
    <w:rsid w:val="003139BE"/>
    <w:rsid w:val="00341844"/>
    <w:rsid w:val="003608B9"/>
    <w:rsid w:val="003614B7"/>
    <w:rsid w:val="00361FBE"/>
    <w:rsid w:val="00374154"/>
    <w:rsid w:val="00380B8E"/>
    <w:rsid w:val="0038203B"/>
    <w:rsid w:val="00390688"/>
    <w:rsid w:val="003D4AD0"/>
    <w:rsid w:val="003F18CC"/>
    <w:rsid w:val="003F59B3"/>
    <w:rsid w:val="004023D6"/>
    <w:rsid w:val="00437E79"/>
    <w:rsid w:val="00462A7C"/>
    <w:rsid w:val="00496D79"/>
    <w:rsid w:val="004A4D62"/>
    <w:rsid w:val="004B25A1"/>
    <w:rsid w:val="004D1425"/>
    <w:rsid w:val="004D529F"/>
    <w:rsid w:val="004E5343"/>
    <w:rsid w:val="00534BC1"/>
    <w:rsid w:val="00536F0A"/>
    <w:rsid w:val="005A096C"/>
    <w:rsid w:val="005D135A"/>
    <w:rsid w:val="005D55D5"/>
    <w:rsid w:val="005F695A"/>
    <w:rsid w:val="006115B9"/>
    <w:rsid w:val="006709E6"/>
    <w:rsid w:val="00674AA1"/>
    <w:rsid w:val="006814A6"/>
    <w:rsid w:val="0069202F"/>
    <w:rsid w:val="006E0D5C"/>
    <w:rsid w:val="006E7F33"/>
    <w:rsid w:val="006F455F"/>
    <w:rsid w:val="0072123D"/>
    <w:rsid w:val="0073099F"/>
    <w:rsid w:val="0075694E"/>
    <w:rsid w:val="00757711"/>
    <w:rsid w:val="00762C0B"/>
    <w:rsid w:val="00773E36"/>
    <w:rsid w:val="00793743"/>
    <w:rsid w:val="007946F2"/>
    <w:rsid w:val="007A521F"/>
    <w:rsid w:val="007D0FB1"/>
    <w:rsid w:val="007E0D8D"/>
    <w:rsid w:val="007F4012"/>
    <w:rsid w:val="00816254"/>
    <w:rsid w:val="008574CC"/>
    <w:rsid w:val="008639B0"/>
    <w:rsid w:val="008A36F9"/>
    <w:rsid w:val="008C32EB"/>
    <w:rsid w:val="008D4A0E"/>
    <w:rsid w:val="008E1898"/>
    <w:rsid w:val="009467D8"/>
    <w:rsid w:val="00955356"/>
    <w:rsid w:val="00984C2A"/>
    <w:rsid w:val="00995EA3"/>
    <w:rsid w:val="009D0080"/>
    <w:rsid w:val="009D588E"/>
    <w:rsid w:val="009E1AB6"/>
    <w:rsid w:val="009F2F9D"/>
    <w:rsid w:val="00A007D5"/>
    <w:rsid w:val="00A611AA"/>
    <w:rsid w:val="00A64F3E"/>
    <w:rsid w:val="00A74C23"/>
    <w:rsid w:val="00A910E1"/>
    <w:rsid w:val="00AB2B99"/>
    <w:rsid w:val="00AC4B91"/>
    <w:rsid w:val="00AD0CAC"/>
    <w:rsid w:val="00AE23C0"/>
    <w:rsid w:val="00B11AEB"/>
    <w:rsid w:val="00B12FF6"/>
    <w:rsid w:val="00B173B7"/>
    <w:rsid w:val="00B322E5"/>
    <w:rsid w:val="00B45562"/>
    <w:rsid w:val="00B721EE"/>
    <w:rsid w:val="00B82463"/>
    <w:rsid w:val="00B94CED"/>
    <w:rsid w:val="00BA63D3"/>
    <w:rsid w:val="00BD75EF"/>
    <w:rsid w:val="00BD7781"/>
    <w:rsid w:val="00BD7DD0"/>
    <w:rsid w:val="00C12234"/>
    <w:rsid w:val="00C265A8"/>
    <w:rsid w:val="00C31129"/>
    <w:rsid w:val="00C47F73"/>
    <w:rsid w:val="00C5070C"/>
    <w:rsid w:val="00C72999"/>
    <w:rsid w:val="00C900BA"/>
    <w:rsid w:val="00C92F49"/>
    <w:rsid w:val="00C979FE"/>
    <w:rsid w:val="00CD18D7"/>
    <w:rsid w:val="00CD2ACA"/>
    <w:rsid w:val="00CD7204"/>
    <w:rsid w:val="00CE1878"/>
    <w:rsid w:val="00CE63D8"/>
    <w:rsid w:val="00CF7876"/>
    <w:rsid w:val="00D07C8A"/>
    <w:rsid w:val="00D25505"/>
    <w:rsid w:val="00D52C3C"/>
    <w:rsid w:val="00D71F8B"/>
    <w:rsid w:val="00D76DEC"/>
    <w:rsid w:val="00D92BDE"/>
    <w:rsid w:val="00DC1D28"/>
    <w:rsid w:val="00DC5553"/>
    <w:rsid w:val="00E03712"/>
    <w:rsid w:val="00E14F98"/>
    <w:rsid w:val="00E317AB"/>
    <w:rsid w:val="00E377A3"/>
    <w:rsid w:val="00E701DD"/>
    <w:rsid w:val="00E74476"/>
    <w:rsid w:val="00E95BC9"/>
    <w:rsid w:val="00EA06B1"/>
    <w:rsid w:val="00EB0D32"/>
    <w:rsid w:val="00ED6F1C"/>
    <w:rsid w:val="00EE2C29"/>
    <w:rsid w:val="00F262C9"/>
    <w:rsid w:val="00F27727"/>
    <w:rsid w:val="00F77F28"/>
    <w:rsid w:val="00FA4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FC9B"/>
  <w15:chartTrackingRefBased/>
  <w15:docId w15:val="{37615DE1-9505-470E-A42A-5301F6FE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A7C"/>
    <w:rPr>
      <w:rFonts w:ascii="Times New Roman" w:eastAsia="Times New Roman" w:hAnsi="Times New Roman"/>
      <w:sz w:val="24"/>
      <w:szCs w:val="24"/>
      <w:lang w:eastAsia="ar-SA"/>
    </w:rPr>
  </w:style>
  <w:style w:type="paragraph" w:styleId="2">
    <w:name w:val="heading 2"/>
    <w:basedOn w:val="a"/>
    <w:next w:val="a"/>
    <w:link w:val="20"/>
    <w:qFormat/>
    <w:rsid w:val="0073099F"/>
    <w:pPr>
      <w:keepNext/>
      <w:widowControl w:val="0"/>
      <w:suppressAutoHyphens/>
      <w:ind w:right="-330"/>
      <w:jc w:val="center"/>
      <w:outlineLvl w:val="1"/>
    </w:pPr>
    <w:rPr>
      <w:rFonts w:eastAsia="Andale Sans UI"/>
      <w:kern w:val="1"/>
      <w:sz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701A"/>
    <w:rPr>
      <w:rFonts w:ascii="Segoe UI" w:hAnsi="Segoe UI" w:cs="Segoe UI"/>
      <w:sz w:val="18"/>
      <w:szCs w:val="18"/>
    </w:rPr>
  </w:style>
  <w:style w:type="character" w:customStyle="1" w:styleId="a4">
    <w:name w:val="Текст выноски Знак"/>
    <w:link w:val="a3"/>
    <w:uiPriority w:val="99"/>
    <w:semiHidden/>
    <w:rsid w:val="001F701A"/>
    <w:rPr>
      <w:rFonts w:ascii="Segoe UI" w:eastAsia="Times New Roman" w:hAnsi="Segoe UI" w:cs="Segoe UI"/>
      <w:sz w:val="18"/>
      <w:szCs w:val="18"/>
      <w:lang w:eastAsia="ar-SA"/>
    </w:rPr>
  </w:style>
  <w:style w:type="paragraph" w:styleId="a5">
    <w:name w:val="List Paragraph"/>
    <w:basedOn w:val="a"/>
    <w:uiPriority w:val="99"/>
    <w:qFormat/>
    <w:rsid w:val="00025B8B"/>
    <w:pPr>
      <w:ind w:left="720"/>
      <w:contextualSpacing/>
    </w:pPr>
  </w:style>
  <w:style w:type="paragraph" w:customStyle="1" w:styleId="Style3">
    <w:name w:val="Style3"/>
    <w:basedOn w:val="a"/>
    <w:uiPriority w:val="99"/>
    <w:rsid w:val="00674AA1"/>
    <w:pPr>
      <w:autoSpaceDE w:val="0"/>
      <w:autoSpaceDN w:val="0"/>
    </w:pPr>
    <w:rPr>
      <w:rFonts w:eastAsiaTheme="minorHAnsi"/>
      <w:lang w:eastAsia="en-US"/>
    </w:rPr>
  </w:style>
  <w:style w:type="character" w:customStyle="1" w:styleId="FontStyle22">
    <w:name w:val="Font Style22"/>
    <w:basedOn w:val="a0"/>
    <w:uiPriority w:val="99"/>
    <w:rsid w:val="00674AA1"/>
    <w:rPr>
      <w:rFonts w:ascii="Times New Roman" w:hAnsi="Times New Roman" w:cs="Times New Roman" w:hint="default"/>
      <w:b/>
      <w:bCs/>
    </w:rPr>
  </w:style>
  <w:style w:type="character" w:customStyle="1" w:styleId="1f1ea193f6735cf0wmi-callto">
    <w:name w:val="1f1ea193f6735cf0wmi-callto"/>
    <w:basedOn w:val="a0"/>
    <w:rsid w:val="00674AA1"/>
  </w:style>
  <w:style w:type="table" w:styleId="a6">
    <w:name w:val="Table Grid"/>
    <w:basedOn w:val="a1"/>
    <w:uiPriority w:val="39"/>
    <w:rsid w:val="00F26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2D2D18"/>
    <w:pPr>
      <w:autoSpaceDE w:val="0"/>
      <w:autoSpaceDN w:val="0"/>
      <w:adjustRightInd w:val="0"/>
      <w:ind w:firstLine="485"/>
      <w:jc w:val="both"/>
    </w:pPr>
    <w:rPr>
      <w:i/>
      <w:iCs/>
      <w:color w:val="000000"/>
      <w:sz w:val="28"/>
      <w:szCs w:val="28"/>
      <w:lang w:val="x-none" w:eastAsia="x-none"/>
    </w:rPr>
  </w:style>
  <w:style w:type="character" w:customStyle="1" w:styleId="a8">
    <w:name w:val="Основной текст с отступом Знак"/>
    <w:basedOn w:val="a0"/>
    <w:link w:val="a7"/>
    <w:rsid w:val="002D2D18"/>
    <w:rPr>
      <w:rFonts w:ascii="Times New Roman" w:eastAsia="Times New Roman" w:hAnsi="Times New Roman"/>
      <w:i/>
      <w:iCs/>
      <w:color w:val="000000"/>
      <w:sz w:val="28"/>
      <w:szCs w:val="28"/>
      <w:lang w:val="x-none" w:eastAsia="x-none"/>
    </w:rPr>
  </w:style>
  <w:style w:type="paragraph" w:styleId="a9">
    <w:name w:val="Revision"/>
    <w:hidden/>
    <w:uiPriority w:val="99"/>
    <w:semiHidden/>
    <w:rsid w:val="00361FBE"/>
    <w:rPr>
      <w:rFonts w:ascii="Times New Roman" w:eastAsia="Times New Roman" w:hAnsi="Times New Roman"/>
      <w:sz w:val="24"/>
      <w:szCs w:val="24"/>
      <w:lang w:eastAsia="ar-SA"/>
    </w:rPr>
  </w:style>
  <w:style w:type="paragraph" w:styleId="aa">
    <w:name w:val="No Spacing"/>
    <w:uiPriority w:val="1"/>
    <w:qFormat/>
    <w:rsid w:val="00361FBE"/>
    <w:rPr>
      <w:rFonts w:ascii="Times New Roman" w:eastAsia="Times New Roman" w:hAnsi="Times New Roman"/>
      <w:sz w:val="24"/>
      <w:szCs w:val="24"/>
      <w:lang w:eastAsia="ar-SA"/>
    </w:rPr>
  </w:style>
  <w:style w:type="paragraph" w:customStyle="1" w:styleId="formattext">
    <w:name w:val="formattext"/>
    <w:basedOn w:val="a"/>
    <w:rsid w:val="00011F87"/>
    <w:pPr>
      <w:spacing w:before="100" w:beforeAutospacing="1" w:after="100" w:afterAutospacing="1"/>
    </w:pPr>
    <w:rPr>
      <w:lang w:eastAsia="ru-RU"/>
    </w:rPr>
  </w:style>
  <w:style w:type="paragraph" w:customStyle="1" w:styleId="ConsNormal">
    <w:name w:val="ConsNormal"/>
    <w:rsid w:val="00011F87"/>
    <w:pPr>
      <w:widowControl w:val="0"/>
      <w:ind w:firstLine="720"/>
    </w:pPr>
    <w:rPr>
      <w:rFonts w:ascii="Arial" w:eastAsia="Times New Roman" w:hAnsi="Arial"/>
      <w:snapToGrid w:val="0"/>
    </w:rPr>
  </w:style>
  <w:style w:type="paragraph" w:styleId="21">
    <w:name w:val="Body Text 2"/>
    <w:basedOn w:val="a"/>
    <w:link w:val="22"/>
    <w:unhideWhenUsed/>
    <w:rsid w:val="002E6919"/>
    <w:pPr>
      <w:spacing w:after="120" w:line="480" w:lineRule="auto"/>
    </w:pPr>
  </w:style>
  <w:style w:type="character" w:customStyle="1" w:styleId="22">
    <w:name w:val="Основной текст 2 Знак"/>
    <w:basedOn w:val="a0"/>
    <w:link w:val="21"/>
    <w:rsid w:val="002E6919"/>
    <w:rPr>
      <w:rFonts w:ascii="Times New Roman" w:eastAsia="Times New Roman" w:hAnsi="Times New Roman"/>
      <w:sz w:val="24"/>
      <w:szCs w:val="24"/>
      <w:lang w:eastAsia="ar-SA"/>
    </w:rPr>
  </w:style>
  <w:style w:type="character" w:customStyle="1" w:styleId="20">
    <w:name w:val="Заголовок 2 Знак"/>
    <w:basedOn w:val="a0"/>
    <w:link w:val="2"/>
    <w:rsid w:val="0073099F"/>
    <w:rPr>
      <w:rFonts w:ascii="Times New Roman" w:eastAsia="Andale Sans UI" w:hAnsi="Times New Roman"/>
      <w:kern w:val="1"/>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327121">
      <w:bodyDiv w:val="1"/>
      <w:marLeft w:val="0"/>
      <w:marRight w:val="0"/>
      <w:marTop w:val="0"/>
      <w:marBottom w:val="0"/>
      <w:divBdr>
        <w:top w:val="none" w:sz="0" w:space="0" w:color="auto"/>
        <w:left w:val="none" w:sz="0" w:space="0" w:color="auto"/>
        <w:bottom w:val="none" w:sz="0" w:space="0" w:color="auto"/>
        <w:right w:val="none" w:sz="0" w:space="0" w:color="auto"/>
      </w:divBdr>
    </w:div>
    <w:div w:id="179355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67CEE-2076-4924-8B5C-5A868AEF0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3438</Words>
  <Characters>19601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22994</CharactersWithSpaces>
  <SharedDoc>false</SharedDoc>
  <HLinks>
    <vt:vector size="6" baseType="variant">
      <vt:variant>
        <vt:i4>5505026</vt:i4>
      </vt:variant>
      <vt:variant>
        <vt:i4>0</vt:i4>
      </vt:variant>
      <vt:variant>
        <vt:i4>0</vt:i4>
      </vt:variant>
      <vt:variant>
        <vt:i4>5</vt:i4>
      </vt:variant>
      <vt:variant>
        <vt:lpwstr/>
      </vt:variant>
      <vt:variant>
        <vt:lpwstr>Par51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Корнилова Дарья Евгеньевна</cp:lastModifiedBy>
  <cp:revision>2</cp:revision>
  <cp:lastPrinted>2022-08-31T09:53:00Z</cp:lastPrinted>
  <dcterms:created xsi:type="dcterms:W3CDTF">2022-09-15T07:21:00Z</dcterms:created>
  <dcterms:modified xsi:type="dcterms:W3CDTF">2022-09-15T07:21:00Z</dcterms:modified>
</cp:coreProperties>
</file>